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AD" w:rsidRDefault="000369AD" w:rsidP="002F4B0B">
      <w:pPr>
        <w:ind w:firstLineChars="900" w:firstLine="1890"/>
      </w:pPr>
      <w:r>
        <w:rPr>
          <w:rFonts w:hint="eastAsia"/>
        </w:rPr>
        <w:t>成都光明</w:t>
      </w:r>
      <w:r w:rsidR="00D73F17">
        <w:rPr>
          <w:rFonts w:hint="eastAsia"/>
        </w:rPr>
        <w:t>光学元件</w:t>
      </w:r>
      <w:r>
        <w:rPr>
          <w:rFonts w:hint="eastAsia"/>
        </w:rPr>
        <w:t>有限公司</w:t>
      </w:r>
      <w:r w:rsidR="00F81025">
        <w:rPr>
          <w:rFonts w:hint="eastAsia"/>
        </w:rPr>
        <w:t>202</w:t>
      </w:r>
      <w:r w:rsidR="00D27979">
        <w:t>2</w:t>
      </w:r>
      <w:r>
        <w:rPr>
          <w:rFonts w:hint="eastAsia"/>
        </w:rPr>
        <w:t>年辅料集中比价公开采购邀请公告</w:t>
      </w:r>
      <w:r w:rsidR="009E7EF9">
        <w:rPr>
          <w:rFonts w:hint="eastAsia"/>
        </w:rPr>
        <w:t>（第二次）</w:t>
      </w:r>
    </w:p>
    <w:p w:rsidR="000369AD" w:rsidRDefault="000369AD" w:rsidP="000369AD"/>
    <w:p w:rsidR="000369AD" w:rsidRPr="00D73F17" w:rsidRDefault="000369AD" w:rsidP="00D73F17">
      <w:pPr>
        <w:ind w:firstLineChars="200" w:firstLine="420"/>
      </w:pPr>
      <w:r>
        <w:rPr>
          <w:rFonts w:hint="eastAsia"/>
        </w:rPr>
        <w:t>根据公司发展需要，</w:t>
      </w:r>
      <w:r w:rsidR="00D73F17">
        <w:rPr>
          <w:rFonts w:hint="eastAsia"/>
        </w:rPr>
        <w:t>成都光明光学元件有限公司</w:t>
      </w:r>
      <w:r w:rsidR="00F81025">
        <w:rPr>
          <w:rFonts w:hint="eastAsia"/>
        </w:rPr>
        <w:t>202</w:t>
      </w:r>
      <w:r w:rsidR="00D27979">
        <w:t>2</w:t>
      </w:r>
      <w:r>
        <w:rPr>
          <w:rFonts w:hint="eastAsia"/>
        </w:rPr>
        <w:t>年决定对公司生产所需辅料面向社会，实行集中比价公开采购。</w:t>
      </w:r>
      <w:r w:rsidR="00FC343D" w:rsidRPr="00FC343D">
        <w:rPr>
          <w:rFonts w:hint="eastAsia"/>
        </w:rPr>
        <w:t>第一次相同产品</w:t>
      </w:r>
      <w:r w:rsidR="00FC343D">
        <w:rPr>
          <w:rFonts w:hint="eastAsia"/>
        </w:rPr>
        <w:t>报价单位</w:t>
      </w:r>
      <w:r w:rsidR="00FC343D" w:rsidRPr="00FC343D">
        <w:rPr>
          <w:rFonts w:hint="eastAsia"/>
        </w:rPr>
        <w:t>不足</w:t>
      </w:r>
      <w:r w:rsidR="00FC343D" w:rsidRPr="00FC343D">
        <w:rPr>
          <w:rFonts w:hint="eastAsia"/>
        </w:rPr>
        <w:t>3</w:t>
      </w:r>
      <w:r w:rsidR="00FC343D" w:rsidRPr="00FC343D">
        <w:rPr>
          <w:rFonts w:hint="eastAsia"/>
        </w:rPr>
        <w:t>家，现面向社会进行第二次</w:t>
      </w:r>
      <w:r w:rsidR="00D11439">
        <w:rPr>
          <w:rFonts w:hint="eastAsia"/>
        </w:rPr>
        <w:t>集中比价公开采购</w:t>
      </w:r>
      <w:r w:rsidR="00FC343D">
        <w:rPr>
          <w:rFonts w:hint="eastAsia"/>
        </w:rPr>
        <w:t>。</w:t>
      </w:r>
    </w:p>
    <w:p w:rsidR="000369AD" w:rsidRDefault="000369AD" w:rsidP="00D73F17">
      <w:pPr>
        <w:ind w:firstLineChars="200" w:firstLine="420"/>
      </w:pPr>
      <w:r>
        <w:rPr>
          <w:rFonts w:hint="eastAsia"/>
        </w:rPr>
        <w:t>目前，公司采用的是合格供应商管理体系，合格供应商、新供应商和辅料定点供应商属于有资格正常供货的供应商，而要成为合格供应商、新供应商和辅料定点供应商，有一定流程和考核标准。为降低保供风险，加快减少独家供应品种数量，公司本着“公开、公平、公正”的原则和“互利共赢、共同发展”的理念，热忱欢迎有意愿与公司合作的潜在供应商，积极参与供货，按照提供样品、试用、例外采购等流程，待产品评审合格后，进入公司合格供应商体系。</w:t>
      </w:r>
    </w:p>
    <w:p w:rsidR="000369AD" w:rsidRPr="00D73F17" w:rsidRDefault="000369AD" w:rsidP="000369AD">
      <w:r>
        <w:rPr>
          <w:rFonts w:hint="eastAsia"/>
        </w:rPr>
        <w:t>一、</w:t>
      </w:r>
      <w:r w:rsidR="007C3E08">
        <w:rPr>
          <w:rFonts w:hint="eastAsia"/>
        </w:rPr>
        <w:t>辅料明细</w:t>
      </w:r>
      <w:r>
        <w:rPr>
          <w:rFonts w:hint="eastAsia"/>
        </w:rPr>
        <w:t>：（详见附件一）</w:t>
      </w:r>
    </w:p>
    <w:p w:rsidR="000369AD" w:rsidRDefault="00EC50C6" w:rsidP="007C3E08">
      <w:pPr>
        <w:ind w:leftChars="150" w:left="315"/>
      </w:pPr>
      <w:r w:rsidRPr="00E26EEF">
        <w:rPr>
          <w:rFonts w:hint="eastAsia"/>
        </w:rPr>
        <w:t>抛光</w:t>
      </w:r>
      <w:r w:rsidR="006B10F6" w:rsidRPr="00E26EEF">
        <w:rPr>
          <w:rFonts w:hint="eastAsia"/>
        </w:rPr>
        <w:t>材料</w:t>
      </w:r>
      <w:r w:rsidRPr="00E26EEF">
        <w:rPr>
          <w:rFonts w:hint="eastAsia"/>
        </w:rPr>
        <w:t>、绿碳化硅、</w:t>
      </w:r>
      <w:r w:rsidR="009C7B42" w:rsidRPr="00E26EEF">
        <w:rPr>
          <w:rFonts w:hint="eastAsia"/>
        </w:rPr>
        <w:t>金刚砂、</w:t>
      </w:r>
      <w:r w:rsidR="00793BAE" w:rsidRPr="00E26EEF">
        <w:rPr>
          <w:rFonts w:hint="eastAsia"/>
        </w:rPr>
        <w:t>清洗材料</w:t>
      </w:r>
      <w:r w:rsidRPr="00E26EEF">
        <w:rPr>
          <w:rFonts w:hint="eastAsia"/>
        </w:rPr>
        <w:t>、</w:t>
      </w:r>
      <w:r w:rsidRPr="00E26EEF">
        <w:rPr>
          <w:rFonts w:ascii="Calibri" w:eastAsia="宋体" w:hAnsi="Calibri" w:cs="Times New Roman" w:hint="eastAsia"/>
        </w:rPr>
        <w:t>冷却液</w:t>
      </w:r>
      <w:r w:rsidR="00D27979" w:rsidRPr="00E26EEF">
        <w:rPr>
          <w:rFonts w:ascii="Calibri" w:eastAsia="宋体" w:hAnsi="Calibri" w:cs="Times New Roman" w:hint="eastAsia"/>
        </w:rPr>
        <w:t>、</w:t>
      </w:r>
      <w:r w:rsidR="006B10F6" w:rsidRPr="00E26EEF">
        <w:rPr>
          <w:rFonts w:ascii="Calibri" w:eastAsia="宋体" w:hAnsi="Calibri" w:cs="Times New Roman" w:hint="eastAsia"/>
        </w:rPr>
        <w:t>切割液、切割钢线、</w:t>
      </w:r>
      <w:r w:rsidR="00D27979" w:rsidRPr="00E26EEF">
        <w:rPr>
          <w:rFonts w:ascii="Calibri" w:eastAsia="宋体" w:hAnsi="Calibri" w:cs="Times New Roman" w:hint="eastAsia"/>
        </w:rPr>
        <w:t>包装材料、</w:t>
      </w:r>
      <w:r w:rsidR="00E02299" w:rsidRPr="00E26EEF">
        <w:rPr>
          <w:rFonts w:ascii="Calibri" w:eastAsia="宋体" w:hAnsi="Calibri" w:cs="Times New Roman" w:hint="eastAsia"/>
        </w:rPr>
        <w:t>镀膜材料、</w:t>
      </w:r>
      <w:r w:rsidR="000A5838" w:rsidRPr="00E26EEF">
        <w:rPr>
          <w:rFonts w:ascii="Calibri" w:eastAsia="宋体" w:hAnsi="Calibri" w:cs="Times New Roman" w:hint="eastAsia"/>
        </w:rPr>
        <w:t>滤芯</w:t>
      </w:r>
      <w:r w:rsidR="006B10F6" w:rsidRPr="00E26EEF">
        <w:rPr>
          <w:rFonts w:ascii="Calibri" w:eastAsia="宋体" w:hAnsi="Calibri" w:cs="Times New Roman" w:hint="eastAsia"/>
        </w:rPr>
        <w:t>、</w:t>
      </w:r>
      <w:r w:rsidR="00566C07" w:rsidRPr="00E26EEF">
        <w:rPr>
          <w:rFonts w:ascii="Calibri" w:eastAsia="宋体" w:hAnsi="Calibri" w:cs="Times New Roman" w:hint="eastAsia"/>
        </w:rPr>
        <w:t>化学试剂、</w:t>
      </w:r>
      <w:r w:rsidR="00B64D44" w:rsidRPr="00E26EEF">
        <w:rPr>
          <w:rFonts w:ascii="Calibri" w:eastAsia="宋体" w:hAnsi="Calibri" w:cs="Times New Roman" w:hint="eastAsia"/>
        </w:rPr>
        <w:t>工装</w:t>
      </w:r>
      <w:r w:rsidR="00B64D44" w:rsidRPr="00E26EEF">
        <w:rPr>
          <w:rFonts w:ascii="Calibri" w:eastAsia="宋体" w:hAnsi="Calibri" w:cs="Times New Roman"/>
        </w:rPr>
        <w:t>夹具、</w:t>
      </w:r>
      <w:r w:rsidR="00D27979" w:rsidRPr="00E26EEF">
        <w:rPr>
          <w:rFonts w:ascii="Calibri" w:eastAsia="宋体" w:hAnsi="Calibri" w:cs="Times New Roman" w:hint="eastAsia"/>
        </w:rPr>
        <w:t>五金配件、电器元件、仪器仪表、</w:t>
      </w:r>
      <w:r w:rsidR="00B2713A" w:rsidRPr="00E26EEF">
        <w:rPr>
          <w:rFonts w:ascii="Calibri" w:eastAsia="宋体" w:hAnsi="Calibri" w:cs="Times New Roman" w:hint="eastAsia"/>
        </w:rPr>
        <w:t>耐火材料、</w:t>
      </w:r>
      <w:r w:rsidR="00E26EEF" w:rsidRPr="00E26EEF">
        <w:rPr>
          <w:rFonts w:ascii="Calibri" w:eastAsia="宋体" w:hAnsi="Calibri" w:cs="Times New Roman" w:hint="eastAsia"/>
        </w:rPr>
        <w:t>胶合涂墨材料、</w:t>
      </w:r>
      <w:r w:rsidR="00D27979" w:rsidRPr="00E26EEF">
        <w:rPr>
          <w:rFonts w:ascii="Calibri" w:eastAsia="宋体" w:hAnsi="Calibri" w:cs="Times New Roman" w:hint="eastAsia"/>
        </w:rPr>
        <w:t>劳保用品、办公用品</w:t>
      </w:r>
      <w:r w:rsidR="000369AD" w:rsidRPr="00E26EEF">
        <w:rPr>
          <w:rFonts w:hint="eastAsia"/>
        </w:rPr>
        <w:t>等。</w:t>
      </w:r>
    </w:p>
    <w:p w:rsidR="000369AD" w:rsidRDefault="000369AD" w:rsidP="000369AD">
      <w:r>
        <w:rPr>
          <w:rFonts w:hint="eastAsia"/>
        </w:rPr>
        <w:t>二、比价内容：</w:t>
      </w:r>
    </w:p>
    <w:p w:rsidR="000369AD" w:rsidRPr="00D73F17" w:rsidRDefault="000369AD" w:rsidP="000369AD">
      <w:r>
        <w:rPr>
          <w:rFonts w:hint="eastAsia"/>
        </w:rPr>
        <w:t>1</w:t>
      </w:r>
      <w:r>
        <w:rPr>
          <w:rFonts w:hint="eastAsia"/>
        </w:rPr>
        <w:t>、价格：</w:t>
      </w:r>
    </w:p>
    <w:p w:rsidR="000369AD" w:rsidRPr="00D73F17" w:rsidRDefault="000369AD" w:rsidP="002F4B0B">
      <w:pPr>
        <w:ind w:leftChars="150" w:left="315"/>
      </w:pPr>
      <w:r>
        <w:rPr>
          <w:rFonts w:hint="eastAsia"/>
        </w:rPr>
        <w:t>在供应商集中比价最低报价</w:t>
      </w:r>
      <w:r w:rsidR="00B64D44">
        <w:rPr>
          <w:rFonts w:hint="eastAsia"/>
        </w:rPr>
        <w:t>基础上，公司与各供应商再进行最终价格谈判，当双方价格协商一致后</w:t>
      </w:r>
      <w:r w:rsidR="0047319C">
        <w:t>，</w:t>
      </w:r>
      <w:r w:rsidR="0047319C">
        <w:rPr>
          <w:rFonts w:hint="eastAsia"/>
        </w:rPr>
        <w:t>原则上价格不再变动</w:t>
      </w:r>
      <w:r w:rsidR="0047319C">
        <w:t>。</w:t>
      </w:r>
    </w:p>
    <w:p w:rsidR="000369AD" w:rsidRPr="00D73F17" w:rsidRDefault="000369AD" w:rsidP="007F32F2">
      <w:pPr>
        <w:ind w:firstLineChars="150" w:firstLine="315"/>
      </w:pPr>
      <w:r>
        <w:rPr>
          <w:rFonts w:hint="eastAsia"/>
        </w:rPr>
        <w:t>以上所报物资价格必须是含税（</w:t>
      </w:r>
      <w:r w:rsidR="0047319C">
        <w:rPr>
          <w:rFonts w:hint="eastAsia"/>
        </w:rPr>
        <w:t>原则上</w:t>
      </w:r>
      <w:r>
        <w:rPr>
          <w:rFonts w:hint="eastAsia"/>
        </w:rPr>
        <w:t>13%</w:t>
      </w:r>
      <w:r>
        <w:rPr>
          <w:rFonts w:hint="eastAsia"/>
        </w:rPr>
        <w:t>）到厂价。</w:t>
      </w:r>
    </w:p>
    <w:p w:rsidR="00B64D44" w:rsidRDefault="000369AD" w:rsidP="00B64D44">
      <w:r>
        <w:rPr>
          <w:rFonts w:hint="eastAsia"/>
        </w:rPr>
        <w:t>2</w:t>
      </w:r>
      <w:r>
        <w:rPr>
          <w:rFonts w:hint="eastAsia"/>
        </w:rPr>
        <w:t>、</w:t>
      </w:r>
      <w:r w:rsidR="00B64D44">
        <w:rPr>
          <w:rFonts w:hint="eastAsia"/>
        </w:rPr>
        <w:t>合同或订单：</w:t>
      </w:r>
    </w:p>
    <w:p w:rsidR="00B64D44" w:rsidRPr="00D73F17" w:rsidRDefault="00B64D44" w:rsidP="002F4B0B">
      <w:pPr>
        <w:ind w:leftChars="150" w:left="315"/>
      </w:pPr>
      <w:r>
        <w:rPr>
          <w:rFonts w:hint="eastAsia"/>
        </w:rPr>
        <w:t>集中比价价格谈判完成后，公司与合格供应商、新供应商和辅料定点供应商，按《中</w:t>
      </w:r>
      <w:r w:rsidR="00094C33">
        <w:rPr>
          <w:rFonts w:hint="eastAsia"/>
        </w:rPr>
        <w:t>华</w:t>
      </w:r>
      <w:r>
        <w:rPr>
          <w:rFonts w:hint="eastAsia"/>
        </w:rPr>
        <w:t>人民共和国民法典》</w:t>
      </w:r>
      <w:r w:rsidRPr="00B64D44">
        <w:rPr>
          <w:rFonts w:hint="eastAsia"/>
        </w:rPr>
        <w:t>，签订《年度</w:t>
      </w:r>
      <w:r w:rsidRPr="00B64D44">
        <w:t>采购框架协议</w:t>
      </w:r>
      <w:r w:rsidRPr="00B64D44">
        <w:rPr>
          <w:rFonts w:hint="eastAsia"/>
        </w:rPr>
        <w:t>》。</w:t>
      </w:r>
    </w:p>
    <w:p w:rsidR="00B64D44" w:rsidRDefault="00B64D44" w:rsidP="00B64D44">
      <w:pPr>
        <w:ind w:leftChars="150" w:left="315"/>
      </w:pPr>
      <w:r>
        <w:rPr>
          <w:rFonts w:hint="eastAsia"/>
        </w:rPr>
        <w:t>在实际执行意向合同时，公司按每月月度需求计划，给供应商下达采购订单，采购订单需注明规格型号、数量、交货期。当市场价格出现较大波动时，供应商和采购方提出涨价或降价要求，都由供应商发出调价申请函，说明调价原因，公司再按供应商调价函最低报价，重新审计价格，按最新调价价格执行，其余条款不变。调价函</w:t>
      </w:r>
      <w:r>
        <w:t>可作为框架协议附件</w:t>
      </w:r>
      <w:r>
        <w:rPr>
          <w:rFonts w:hint="eastAsia"/>
        </w:rPr>
        <w:t>保存</w:t>
      </w:r>
      <w:r>
        <w:t>。</w:t>
      </w:r>
    </w:p>
    <w:p w:rsidR="000369AD" w:rsidRDefault="00B64D44" w:rsidP="000369AD">
      <w:r>
        <w:t>3</w:t>
      </w:r>
      <w:r>
        <w:rPr>
          <w:rFonts w:hint="eastAsia"/>
        </w:rPr>
        <w:t>、</w:t>
      </w:r>
      <w:r w:rsidR="000369AD">
        <w:rPr>
          <w:rFonts w:hint="eastAsia"/>
        </w:rPr>
        <w:t>数量：</w:t>
      </w:r>
    </w:p>
    <w:p w:rsidR="0047319C" w:rsidRDefault="0047319C" w:rsidP="00E119FA">
      <w:pPr>
        <w:ind w:firstLineChars="150" w:firstLine="315"/>
      </w:pPr>
      <w:r>
        <w:rPr>
          <w:rFonts w:hint="eastAsia"/>
        </w:rPr>
        <w:t>采购</w:t>
      </w:r>
      <w:r>
        <w:t>数量</w:t>
      </w:r>
      <w:r w:rsidR="000369AD">
        <w:rPr>
          <w:rFonts w:hint="eastAsia"/>
        </w:rPr>
        <w:t>按每月实际需求量</w:t>
      </w:r>
      <w:r>
        <w:rPr>
          <w:rFonts w:hint="eastAsia"/>
        </w:rPr>
        <w:t>执行</w:t>
      </w:r>
      <w:r>
        <w:t>，</w:t>
      </w:r>
      <w:r>
        <w:rPr>
          <w:rFonts w:hint="eastAsia"/>
        </w:rPr>
        <w:t>每单无需再</w:t>
      </w:r>
      <w:r>
        <w:t>另行签订</w:t>
      </w:r>
      <w:r>
        <w:rPr>
          <w:rFonts w:hint="eastAsia"/>
        </w:rPr>
        <w:t>采购</w:t>
      </w:r>
      <w:r>
        <w:t>合同。</w:t>
      </w:r>
    </w:p>
    <w:p w:rsidR="000369AD" w:rsidRPr="00D73F17" w:rsidRDefault="00B64D44" w:rsidP="00E119FA">
      <w:pPr>
        <w:ind w:firstLineChars="150" w:firstLine="315"/>
      </w:pPr>
      <w:r>
        <w:rPr>
          <w:rFonts w:hint="eastAsia"/>
        </w:rPr>
        <w:t>劳保用品</w:t>
      </w:r>
      <w:r>
        <w:t>、</w:t>
      </w:r>
      <w:r>
        <w:rPr>
          <w:rFonts w:hint="eastAsia"/>
        </w:rPr>
        <w:t>办公</w:t>
      </w:r>
      <w:r>
        <w:t>用品、</w:t>
      </w:r>
      <w:r w:rsidR="0047319C">
        <w:rPr>
          <w:rFonts w:hint="eastAsia"/>
        </w:rPr>
        <w:t>五金</w:t>
      </w:r>
      <w:r w:rsidR="0047319C">
        <w:t>配件、工装夹具</w:t>
      </w:r>
      <w:r w:rsidR="0057788E">
        <w:rPr>
          <w:rFonts w:hint="eastAsia"/>
        </w:rPr>
        <w:t>等辅料</w:t>
      </w:r>
      <w:r w:rsidR="0047319C">
        <w:t>因尺寸型号不等</w:t>
      </w:r>
      <w:r w:rsidR="0047319C">
        <w:rPr>
          <w:rFonts w:hint="eastAsia"/>
        </w:rPr>
        <w:t>、</w:t>
      </w:r>
      <w:r w:rsidR="0047319C">
        <w:t>种类</w:t>
      </w:r>
      <w:r w:rsidR="0047319C">
        <w:rPr>
          <w:rFonts w:hint="eastAsia"/>
        </w:rPr>
        <w:t>多</w:t>
      </w:r>
      <w:r w:rsidR="000369AD">
        <w:rPr>
          <w:rFonts w:hint="eastAsia"/>
        </w:rPr>
        <w:t>，</w:t>
      </w:r>
      <w:r w:rsidR="000369AD" w:rsidRPr="0047319C">
        <w:rPr>
          <w:rFonts w:hint="eastAsia"/>
        </w:rPr>
        <w:t>需求订单（或合同）每单一签。</w:t>
      </w:r>
    </w:p>
    <w:p w:rsidR="000369AD" w:rsidRDefault="00B64D44" w:rsidP="000369AD">
      <w:r>
        <w:t>4</w:t>
      </w:r>
      <w:r w:rsidR="000369AD">
        <w:rPr>
          <w:rFonts w:hint="eastAsia"/>
        </w:rPr>
        <w:t>、质量：</w:t>
      </w:r>
    </w:p>
    <w:p w:rsidR="000369AD" w:rsidRPr="00D73F17" w:rsidRDefault="000369AD" w:rsidP="007F32F2">
      <w:pPr>
        <w:ind w:firstLineChars="150" w:firstLine="315"/>
      </w:pPr>
      <w:r>
        <w:rPr>
          <w:rFonts w:hint="eastAsia"/>
        </w:rPr>
        <w:t>厂家质量合格证、质量合格报告</w:t>
      </w:r>
      <w:r w:rsidR="00B64D44">
        <w:rPr>
          <w:rFonts w:hint="eastAsia"/>
        </w:rPr>
        <w:t>、</w:t>
      </w:r>
      <w:r w:rsidR="00B64D44">
        <w:rPr>
          <w:rFonts w:hint="eastAsia"/>
        </w:rPr>
        <w:t>SGS</w:t>
      </w:r>
      <w:r w:rsidR="00B64D44">
        <w:rPr>
          <w:rFonts w:hint="eastAsia"/>
        </w:rPr>
        <w:t>成分</w:t>
      </w:r>
      <w:r w:rsidR="00B64D44">
        <w:t>检测</w:t>
      </w:r>
      <w:r w:rsidR="00B64D44">
        <w:rPr>
          <w:rFonts w:hint="eastAsia"/>
        </w:rPr>
        <w:t>报告</w:t>
      </w:r>
      <w:r w:rsidR="00B64D44">
        <w:t>、</w:t>
      </w:r>
      <w:r w:rsidR="00B64D44">
        <w:rPr>
          <w:rFonts w:hint="eastAsia"/>
        </w:rPr>
        <w:t>MSDS</w:t>
      </w:r>
      <w:r w:rsidR="00B64D44">
        <w:rPr>
          <w:rFonts w:hint="eastAsia"/>
        </w:rPr>
        <w:t>安全技术</w:t>
      </w:r>
      <w:r w:rsidR="00B64D44">
        <w:t>说明书</w:t>
      </w:r>
      <w:r>
        <w:rPr>
          <w:rFonts w:hint="eastAsia"/>
        </w:rPr>
        <w:t>等。</w:t>
      </w:r>
    </w:p>
    <w:p w:rsidR="000369AD" w:rsidRDefault="00B64D44" w:rsidP="000369AD">
      <w:r>
        <w:t>5</w:t>
      </w:r>
      <w:r w:rsidR="000369AD">
        <w:rPr>
          <w:rFonts w:hint="eastAsia"/>
        </w:rPr>
        <w:t>、付款周期及方式：</w:t>
      </w:r>
    </w:p>
    <w:p w:rsidR="000369AD" w:rsidRDefault="000369AD" w:rsidP="00B64D44">
      <w:pPr>
        <w:ind w:leftChars="150" w:left="315"/>
      </w:pPr>
      <w:r>
        <w:rPr>
          <w:rFonts w:hint="eastAsia"/>
        </w:rPr>
        <w:t>原则上实行货到</w:t>
      </w:r>
      <w:r w:rsidR="00C069F3">
        <w:rPr>
          <w:rFonts w:hint="eastAsia"/>
        </w:rPr>
        <w:t>二</w:t>
      </w:r>
      <w:r>
        <w:rPr>
          <w:rFonts w:hint="eastAsia"/>
        </w:rPr>
        <w:t>个月后滚动付款方式。即供方货到验收合格后，即开始计算付款周期，需方收到该批货增值税发票并在财务挂账，</w:t>
      </w:r>
      <w:r w:rsidR="00C069F3">
        <w:rPr>
          <w:rFonts w:hint="eastAsia"/>
        </w:rPr>
        <w:t>二</w:t>
      </w:r>
      <w:r>
        <w:rPr>
          <w:rFonts w:hint="eastAsia"/>
        </w:rPr>
        <w:t>个月账期到后，以银行承兑或者汇款结算该批次货款。</w:t>
      </w:r>
    </w:p>
    <w:p w:rsidR="000369AD" w:rsidRDefault="000369AD" w:rsidP="000369AD">
      <w:r>
        <w:rPr>
          <w:rFonts w:hint="eastAsia"/>
        </w:rPr>
        <w:t>6</w:t>
      </w:r>
      <w:r>
        <w:rPr>
          <w:rFonts w:hint="eastAsia"/>
        </w:rPr>
        <w:t>、其他：</w:t>
      </w:r>
    </w:p>
    <w:p w:rsidR="000369AD" w:rsidRPr="00D73F17" w:rsidRDefault="000369AD" w:rsidP="00B14F6A">
      <w:pPr>
        <w:ind w:leftChars="150" w:left="315"/>
      </w:pPr>
      <w:r>
        <w:rPr>
          <w:rFonts w:hint="eastAsia"/>
        </w:rPr>
        <w:t>我们提倡和鼓励供应商对市场价格行情进行持续关注，及时低价格储备</w:t>
      </w:r>
      <w:r w:rsidR="00B14F6A">
        <w:rPr>
          <w:rFonts w:hint="eastAsia"/>
        </w:rPr>
        <w:t>辅</w:t>
      </w:r>
      <w:r>
        <w:rPr>
          <w:rFonts w:hint="eastAsia"/>
        </w:rPr>
        <w:t>料，达到供需双方共同降低采购成本的目的，公司将对报价最低的供应商，在采购数量上进行倾斜。</w:t>
      </w:r>
    </w:p>
    <w:p w:rsidR="000369AD" w:rsidRPr="00D73F17" w:rsidRDefault="000369AD" w:rsidP="00B14F6A">
      <w:pPr>
        <w:ind w:leftChars="150" w:left="315"/>
      </w:pPr>
      <w:r>
        <w:rPr>
          <w:rFonts w:hint="eastAsia"/>
        </w:rPr>
        <w:t>我们鼓励和提倡供应商积极加入公司供应商库房管理体系，供应商更多的产品纳入供应商库房管理，达到供方稳定供货、需方降低保供风险的目的，公司将优先采购使用供应商库房原料。</w:t>
      </w:r>
    </w:p>
    <w:p w:rsidR="000369AD" w:rsidRPr="00D73F17" w:rsidRDefault="000369AD" w:rsidP="000369AD">
      <w:r>
        <w:rPr>
          <w:rFonts w:hint="eastAsia"/>
        </w:rPr>
        <w:t>三、供应商比价准入条件：</w:t>
      </w:r>
    </w:p>
    <w:p w:rsidR="000369AD" w:rsidRPr="00D73F17" w:rsidRDefault="000369AD" w:rsidP="00286D86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、进入公司《</w:t>
      </w:r>
      <w:r>
        <w:rPr>
          <w:rFonts w:hint="eastAsia"/>
        </w:rPr>
        <w:t>202</w:t>
      </w:r>
      <w:r w:rsidR="00D27979">
        <w:t>2</w:t>
      </w:r>
      <w:r>
        <w:rPr>
          <w:rFonts w:hint="eastAsia"/>
        </w:rPr>
        <w:t>年合格供应商名单》供应商；</w:t>
      </w:r>
    </w:p>
    <w:p w:rsidR="000369AD" w:rsidRPr="00D73F17" w:rsidRDefault="000369AD" w:rsidP="00286D86">
      <w:pPr>
        <w:ind w:firstLineChars="200" w:firstLine="420"/>
      </w:pPr>
      <w:r>
        <w:rPr>
          <w:rFonts w:hint="eastAsia"/>
        </w:rPr>
        <w:t>2</w:t>
      </w:r>
      <w:r w:rsidR="007C3E08">
        <w:rPr>
          <w:rFonts w:hint="eastAsia"/>
        </w:rPr>
        <w:t>、</w:t>
      </w:r>
      <w:r>
        <w:rPr>
          <w:rFonts w:hint="eastAsia"/>
        </w:rPr>
        <w:t>样品试用评审通过的潜在供应商。</w:t>
      </w:r>
    </w:p>
    <w:p w:rsidR="000369AD" w:rsidRPr="00D73F17" w:rsidRDefault="000369AD" w:rsidP="000369AD">
      <w:r>
        <w:rPr>
          <w:rFonts w:hint="eastAsia"/>
        </w:rPr>
        <w:t>四、潜在供应商需满足以下条件：</w:t>
      </w:r>
    </w:p>
    <w:p w:rsidR="000369AD" w:rsidRPr="00D73F17" w:rsidRDefault="000369AD" w:rsidP="0057788E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、有效的工商营业执照副本复印件；</w:t>
      </w:r>
    </w:p>
    <w:p w:rsidR="000369AD" w:rsidRPr="00D73F17" w:rsidRDefault="000369AD" w:rsidP="0057788E">
      <w:pPr>
        <w:ind w:firstLineChars="200" w:firstLine="420"/>
      </w:pPr>
      <w:r>
        <w:rPr>
          <w:rFonts w:hint="eastAsia"/>
        </w:rPr>
        <w:lastRenderedPageBreak/>
        <w:t>2</w:t>
      </w:r>
      <w:r>
        <w:rPr>
          <w:rFonts w:hint="eastAsia"/>
        </w:rPr>
        <w:t>、所投产品的代理授权书复印件；</w:t>
      </w:r>
    </w:p>
    <w:p w:rsidR="000369AD" w:rsidRPr="00D73F17" w:rsidRDefault="000369AD" w:rsidP="0057788E">
      <w:pPr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、产品通过国家</w:t>
      </w:r>
      <w:r>
        <w:rPr>
          <w:rFonts w:hint="eastAsia"/>
        </w:rPr>
        <w:t>ISO9001</w:t>
      </w:r>
      <w:r>
        <w:rPr>
          <w:rFonts w:hint="eastAsia"/>
        </w:rPr>
        <w:t>质量体系认证的证书等；</w:t>
      </w:r>
    </w:p>
    <w:p w:rsidR="000369AD" w:rsidRPr="00D73F17" w:rsidRDefault="000369AD" w:rsidP="0057788E">
      <w:pPr>
        <w:ind w:firstLineChars="200" w:firstLine="420"/>
      </w:pPr>
      <w:r>
        <w:rPr>
          <w:rFonts w:hint="eastAsia"/>
        </w:rPr>
        <w:t>4</w:t>
      </w:r>
      <w:r>
        <w:rPr>
          <w:rFonts w:hint="eastAsia"/>
        </w:rPr>
        <w:t>、最近一年的</w:t>
      </w:r>
      <w:r>
        <w:rPr>
          <w:rFonts w:hint="eastAsia"/>
        </w:rPr>
        <w:t>SGS</w:t>
      </w:r>
      <w:r>
        <w:rPr>
          <w:rFonts w:hint="eastAsia"/>
        </w:rPr>
        <w:t>或</w:t>
      </w:r>
      <w:r>
        <w:rPr>
          <w:rFonts w:hint="eastAsia"/>
        </w:rPr>
        <w:t>CTI</w:t>
      </w:r>
      <w:r>
        <w:rPr>
          <w:rFonts w:hint="eastAsia"/>
        </w:rPr>
        <w:t>报告；</w:t>
      </w:r>
    </w:p>
    <w:p w:rsidR="000369AD" w:rsidRPr="00D73F17" w:rsidRDefault="000369AD" w:rsidP="0057788E">
      <w:pPr>
        <w:ind w:firstLineChars="200" w:firstLine="420"/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ISO14001</w:t>
      </w:r>
      <w:r>
        <w:rPr>
          <w:rFonts w:hint="eastAsia"/>
        </w:rPr>
        <w:t>环境管理体系认证；</w:t>
      </w:r>
    </w:p>
    <w:p w:rsidR="000369AD" w:rsidRPr="00D73F17" w:rsidRDefault="000369AD" w:rsidP="0057788E">
      <w:pPr>
        <w:ind w:firstLineChars="200" w:firstLine="420"/>
      </w:pPr>
      <w:r>
        <w:rPr>
          <w:rFonts w:hint="eastAsia"/>
        </w:rPr>
        <w:t>6</w:t>
      </w:r>
      <w:r>
        <w:rPr>
          <w:rFonts w:hint="eastAsia"/>
        </w:rPr>
        <w:t>、公司的详细营业情况、联系人、电话；</w:t>
      </w:r>
    </w:p>
    <w:p w:rsidR="000369AD" w:rsidRDefault="00286D86" w:rsidP="0057788E">
      <w:pPr>
        <w:ind w:firstLineChars="200" w:firstLine="420"/>
      </w:pPr>
      <w:r>
        <w:rPr>
          <w:rFonts w:hint="eastAsia"/>
        </w:rPr>
        <w:t>7</w:t>
      </w:r>
      <w:r w:rsidR="000369AD">
        <w:rPr>
          <w:rFonts w:hint="eastAsia"/>
        </w:rPr>
        <w:t>、公司认为有必要提供的声明及文件材料；</w:t>
      </w:r>
    </w:p>
    <w:p w:rsidR="000369AD" w:rsidRDefault="000369AD" w:rsidP="0057788E">
      <w:pPr>
        <w:ind w:firstLineChars="200" w:firstLine="420"/>
      </w:pPr>
      <w:r>
        <w:rPr>
          <w:rFonts w:hint="eastAsia"/>
        </w:rPr>
        <w:t>8</w:t>
      </w:r>
      <w:r>
        <w:rPr>
          <w:rFonts w:hint="eastAsia"/>
        </w:rPr>
        <w:t>、同意并遵守“二”条款要求；</w:t>
      </w:r>
    </w:p>
    <w:p w:rsidR="000369AD" w:rsidRPr="00D73F17" w:rsidRDefault="000369AD" w:rsidP="000369AD">
      <w:r>
        <w:rPr>
          <w:rFonts w:hint="eastAsia"/>
        </w:rPr>
        <w:t>五、潜在供应商供货准入流程：</w:t>
      </w:r>
    </w:p>
    <w:p w:rsidR="000369AD" w:rsidRPr="00D73F17" w:rsidRDefault="000369AD" w:rsidP="0057788E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、首先提供</w:t>
      </w:r>
      <w:r w:rsidR="001428FC">
        <w:rPr>
          <w:rFonts w:hint="eastAsia"/>
        </w:rPr>
        <w:t>免费的</w:t>
      </w:r>
      <w:r>
        <w:rPr>
          <w:rFonts w:hint="eastAsia"/>
        </w:rPr>
        <w:t>样品并附产品检测报告；</w:t>
      </w:r>
    </w:p>
    <w:p w:rsidR="000369AD" w:rsidRDefault="000369AD" w:rsidP="0057788E">
      <w:pPr>
        <w:ind w:leftChars="200" w:left="525" w:hangingChars="50" w:hanging="105"/>
      </w:pPr>
      <w:r>
        <w:rPr>
          <w:rFonts w:hint="eastAsia"/>
        </w:rPr>
        <w:t>2</w:t>
      </w:r>
      <w:r>
        <w:rPr>
          <w:rFonts w:hint="eastAsia"/>
        </w:rPr>
        <w:t>、公司收到样品后</w:t>
      </w:r>
      <w:r w:rsidR="001428FC">
        <w:rPr>
          <w:rFonts w:hint="eastAsia"/>
        </w:rPr>
        <w:t>，</w:t>
      </w:r>
      <w:r>
        <w:rPr>
          <w:rFonts w:hint="eastAsia"/>
        </w:rPr>
        <w:t>经公司技术中心评审，评审通过后，就进行</w:t>
      </w:r>
      <w:r w:rsidR="001428FC">
        <w:rPr>
          <w:rFonts w:hint="eastAsia"/>
        </w:rPr>
        <w:t>样品</w:t>
      </w:r>
      <w:r>
        <w:rPr>
          <w:rFonts w:hint="eastAsia"/>
        </w:rPr>
        <w:t>试用；如样品判定不合格，则通知潜在供应商进行质量改进；</w:t>
      </w:r>
    </w:p>
    <w:p w:rsidR="000369AD" w:rsidRPr="00D73F17" w:rsidRDefault="001428FC" w:rsidP="0057788E">
      <w:pPr>
        <w:ind w:leftChars="200" w:left="525" w:hangingChars="50" w:hanging="105"/>
      </w:pPr>
      <w:r>
        <w:rPr>
          <w:rFonts w:hint="eastAsia"/>
        </w:rPr>
        <w:t>3</w:t>
      </w:r>
      <w:r w:rsidR="000369AD">
        <w:rPr>
          <w:rFonts w:hint="eastAsia"/>
        </w:rPr>
        <w:t>、在正式生产使用</w:t>
      </w:r>
      <w:r w:rsidR="00047B03">
        <w:rPr>
          <w:rFonts w:hint="eastAsia"/>
        </w:rPr>
        <w:t>采购前，公司组织技术、质量</w:t>
      </w:r>
      <w:r w:rsidR="000369AD">
        <w:rPr>
          <w:rFonts w:hint="eastAsia"/>
        </w:rPr>
        <w:t>、采购等管理部门人员，到潜在供应商生产现场进行实地考察和综合监察，监察内容包括工艺、设备、环境、人员操作等，监察结果若符合要求，进入批量例外采购阶段；监察结果若不符合要求，潜在供应商则应先对不符合项进行整改，整改完成并经过我公司确认后，进入批量采购阶段；</w:t>
      </w:r>
    </w:p>
    <w:p w:rsidR="000369AD" w:rsidRPr="00D73F17" w:rsidRDefault="001428FC" w:rsidP="0057788E">
      <w:pPr>
        <w:ind w:firstLineChars="200" w:firstLine="420"/>
      </w:pPr>
      <w:r>
        <w:rPr>
          <w:rFonts w:hint="eastAsia"/>
        </w:rPr>
        <w:t>4</w:t>
      </w:r>
      <w:r w:rsidR="000369AD">
        <w:rPr>
          <w:rFonts w:hint="eastAsia"/>
        </w:rPr>
        <w:t>、开始</w:t>
      </w:r>
      <w:r>
        <w:rPr>
          <w:rFonts w:hint="eastAsia"/>
        </w:rPr>
        <w:t>小</w:t>
      </w:r>
      <w:r w:rsidR="000369AD">
        <w:rPr>
          <w:rFonts w:hint="eastAsia"/>
        </w:rPr>
        <w:t>批量</w:t>
      </w:r>
      <w:r>
        <w:rPr>
          <w:rFonts w:hint="eastAsia"/>
        </w:rPr>
        <w:t>供货，并纳入公司</w:t>
      </w:r>
      <w:r w:rsidR="000369AD">
        <w:rPr>
          <w:rFonts w:hint="eastAsia"/>
        </w:rPr>
        <w:t>供应商管理；</w:t>
      </w:r>
    </w:p>
    <w:p w:rsidR="000369AD" w:rsidRPr="00D73F17" w:rsidRDefault="001428FC" w:rsidP="0057788E">
      <w:pPr>
        <w:ind w:leftChars="200" w:left="525" w:hangingChars="50" w:hanging="105"/>
      </w:pPr>
      <w:r>
        <w:rPr>
          <w:rFonts w:hint="eastAsia"/>
        </w:rPr>
        <w:t>5</w:t>
      </w:r>
      <w:r w:rsidR="000369AD">
        <w:rPr>
          <w:rFonts w:hint="eastAsia"/>
        </w:rPr>
        <w:t>、连续供货一定批次，且每批次供货质量均满足公司质量标准，纳入公司合格供应商管理。</w:t>
      </w:r>
    </w:p>
    <w:p w:rsidR="000369AD" w:rsidRDefault="000369AD" w:rsidP="000369AD">
      <w:r>
        <w:rPr>
          <w:rFonts w:hint="eastAsia"/>
        </w:rPr>
        <w:t>六、重要说明：</w:t>
      </w:r>
    </w:p>
    <w:p w:rsidR="000369AD" w:rsidRPr="00D73F17" w:rsidRDefault="000369AD" w:rsidP="0057788E">
      <w:pPr>
        <w:ind w:leftChars="200" w:left="525" w:hangingChars="50" w:hanging="105"/>
      </w:pPr>
      <w:r>
        <w:rPr>
          <w:rFonts w:hint="eastAsia"/>
        </w:rPr>
        <w:t>1</w:t>
      </w:r>
      <w:r w:rsidR="00286D86">
        <w:rPr>
          <w:rFonts w:hint="eastAsia"/>
        </w:rPr>
        <w:t>、</w:t>
      </w:r>
      <w:r>
        <w:rPr>
          <w:rFonts w:hint="eastAsia"/>
        </w:rPr>
        <w:t>此次报价，以合格供应商、新供应商和辅料定点供应商报价为评标依据，样品合格、试用通过评审的潜在供应商报价仅作为评标参考；</w:t>
      </w:r>
    </w:p>
    <w:p w:rsidR="000369AD" w:rsidRPr="00D73F17" w:rsidRDefault="000369AD" w:rsidP="0057788E">
      <w:pPr>
        <w:ind w:leftChars="200" w:left="525" w:hangingChars="50" w:hanging="105"/>
      </w:pPr>
      <w:r>
        <w:rPr>
          <w:rFonts w:hint="eastAsia"/>
        </w:rPr>
        <w:t>2</w:t>
      </w:r>
      <w:r w:rsidR="00286D86">
        <w:rPr>
          <w:rFonts w:hint="eastAsia"/>
        </w:rPr>
        <w:t>、</w:t>
      </w:r>
      <w:r>
        <w:rPr>
          <w:rFonts w:hint="eastAsia"/>
        </w:rPr>
        <w:t>评审时，在满足质量、资质等各种条件前提下，报价价格最低并同意上述付款条件供应商，在签订年合同时，予以优先考虑；</w:t>
      </w:r>
    </w:p>
    <w:p w:rsidR="000369AD" w:rsidRDefault="000369AD" w:rsidP="000369AD">
      <w:r>
        <w:rPr>
          <w:rFonts w:hint="eastAsia"/>
        </w:rPr>
        <w:t>七、其他事项说明：</w:t>
      </w:r>
    </w:p>
    <w:p w:rsidR="000369AD" w:rsidRDefault="000369AD" w:rsidP="0057788E">
      <w:pPr>
        <w:ind w:leftChars="200" w:left="525" w:hangingChars="50" w:hanging="105"/>
      </w:pPr>
      <w:r>
        <w:rPr>
          <w:rFonts w:hint="eastAsia"/>
        </w:rPr>
        <w:t>1</w:t>
      </w:r>
      <w:r>
        <w:rPr>
          <w:rFonts w:hint="eastAsia"/>
        </w:rPr>
        <w:t>、报价人必须仔细阅读集中比价邀请书的所有内容，按照邀请书的要求提供报价文件，并保证所提供的全部资料真实，否则其报价将被视为无效；</w:t>
      </w:r>
    </w:p>
    <w:p w:rsidR="000369AD" w:rsidRDefault="000369AD" w:rsidP="0057788E">
      <w:pPr>
        <w:ind w:leftChars="200" w:left="525" w:hangingChars="50" w:hanging="105"/>
      </w:pPr>
      <w:r>
        <w:rPr>
          <w:rFonts w:hint="eastAsia"/>
        </w:rPr>
        <w:t>2</w:t>
      </w:r>
      <w:r>
        <w:rPr>
          <w:rFonts w:hint="eastAsia"/>
        </w:rPr>
        <w:t>、报价文件的封装：报价人须按照报价文件组成的要求制作报价函，外包装上要注明：采购单位名称、物资名称、报价单位名称（盖公章），报价人（或委托代理人）和贴有“开标时才能启封”的密封条。未按本要求投递的报价文件，采购方有权拒绝；</w:t>
      </w:r>
    </w:p>
    <w:p w:rsidR="000369AD" w:rsidRPr="00D73F17" w:rsidRDefault="000369AD" w:rsidP="0057788E">
      <w:pPr>
        <w:ind w:leftChars="200" w:left="525" w:hangingChars="50" w:hanging="105"/>
      </w:pPr>
      <w:bookmarkStart w:id="0" w:name="_GoBack"/>
      <w:bookmarkEnd w:id="0"/>
      <w:r>
        <w:rPr>
          <w:rFonts w:hint="eastAsia"/>
        </w:rPr>
        <w:t>3</w:t>
      </w:r>
      <w:r>
        <w:rPr>
          <w:rFonts w:hint="eastAsia"/>
        </w:rPr>
        <w:t>、成都光明</w:t>
      </w:r>
      <w:r w:rsidR="00E52AF3">
        <w:rPr>
          <w:rFonts w:hint="eastAsia"/>
        </w:rPr>
        <w:t>光学元件</w:t>
      </w:r>
      <w:r>
        <w:rPr>
          <w:rFonts w:hint="eastAsia"/>
        </w:rPr>
        <w:t>有限公司</w:t>
      </w:r>
      <w:r>
        <w:rPr>
          <w:rFonts w:hint="eastAsia"/>
        </w:rPr>
        <w:t>202</w:t>
      </w:r>
      <w:r w:rsidR="00D27979">
        <w:t>2</w:t>
      </w:r>
      <w:r>
        <w:rPr>
          <w:rFonts w:hint="eastAsia"/>
        </w:rPr>
        <w:t>年辅料集中比价公开采购工作，计划于</w:t>
      </w:r>
      <w:r>
        <w:rPr>
          <w:rFonts w:hint="eastAsia"/>
        </w:rPr>
        <w:t>202</w:t>
      </w:r>
      <w:r w:rsidR="002E60F6">
        <w:rPr>
          <w:rFonts w:hint="eastAsia"/>
        </w:rPr>
        <w:t>2</w:t>
      </w:r>
      <w:r>
        <w:rPr>
          <w:rFonts w:hint="eastAsia"/>
        </w:rPr>
        <w:t>年</w:t>
      </w:r>
      <w:r w:rsidR="00F81025">
        <w:rPr>
          <w:rFonts w:hint="eastAsia"/>
        </w:rPr>
        <w:t>1</w:t>
      </w:r>
      <w:r>
        <w:rPr>
          <w:rFonts w:hint="eastAsia"/>
        </w:rPr>
        <w:t>月</w:t>
      </w:r>
      <w:r w:rsidR="00854D8B">
        <w:rPr>
          <w:rFonts w:hint="eastAsia"/>
        </w:rPr>
        <w:t>25</w:t>
      </w:r>
      <w:r>
        <w:rPr>
          <w:rFonts w:hint="eastAsia"/>
        </w:rPr>
        <w:t>日结束。</w:t>
      </w:r>
    </w:p>
    <w:p w:rsidR="000369AD" w:rsidRPr="00D73F17" w:rsidRDefault="000369AD" w:rsidP="000369AD">
      <w:r>
        <w:rPr>
          <w:rFonts w:hint="eastAsia"/>
        </w:rPr>
        <w:t>八、报价文件递交地点和截止时间：</w:t>
      </w:r>
    </w:p>
    <w:p w:rsidR="000369AD" w:rsidRPr="00D73F17" w:rsidRDefault="000369AD" w:rsidP="00B14F6A">
      <w:pPr>
        <w:ind w:leftChars="200" w:left="1365" w:hangingChars="450" w:hanging="945"/>
      </w:pPr>
      <w:r>
        <w:rPr>
          <w:rFonts w:hint="eastAsia"/>
        </w:rPr>
        <w:t>时间：报价文件应在</w:t>
      </w:r>
      <w:r>
        <w:rPr>
          <w:rFonts w:hint="eastAsia"/>
        </w:rPr>
        <w:t>202</w:t>
      </w:r>
      <w:r w:rsidR="00854D8B">
        <w:rPr>
          <w:rFonts w:hint="eastAsia"/>
        </w:rPr>
        <w:t>2</w:t>
      </w:r>
      <w:r>
        <w:rPr>
          <w:rFonts w:hint="eastAsia"/>
        </w:rPr>
        <w:t>年</w:t>
      </w:r>
      <w:r w:rsidR="00F81025">
        <w:rPr>
          <w:rFonts w:hint="eastAsia"/>
        </w:rPr>
        <w:t>1</w:t>
      </w:r>
      <w:r>
        <w:rPr>
          <w:rFonts w:hint="eastAsia"/>
        </w:rPr>
        <w:t>月</w:t>
      </w:r>
      <w:r w:rsidR="00854D8B"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>17:00</w:t>
      </w:r>
      <w:r>
        <w:rPr>
          <w:rFonts w:hint="eastAsia"/>
        </w:rPr>
        <w:t>前到成都光明</w:t>
      </w:r>
      <w:r w:rsidR="00E119FA">
        <w:rPr>
          <w:rFonts w:hint="eastAsia"/>
        </w:rPr>
        <w:t>光学元件有限公司</w:t>
      </w:r>
      <w:r w:rsidR="002F4B0B">
        <w:rPr>
          <w:rFonts w:hint="eastAsia"/>
        </w:rPr>
        <w:t>收件部</w:t>
      </w:r>
      <w:r>
        <w:rPr>
          <w:rFonts w:hint="eastAsia"/>
        </w:rPr>
        <w:t>门。</w:t>
      </w:r>
    </w:p>
    <w:p w:rsidR="000369AD" w:rsidRPr="00D73F17" w:rsidRDefault="000369AD" w:rsidP="00B14F6A">
      <w:pPr>
        <w:ind w:firstLineChars="200" w:firstLine="420"/>
      </w:pPr>
      <w:r>
        <w:rPr>
          <w:rFonts w:hint="eastAsia"/>
        </w:rPr>
        <w:t>地址：成都市</w:t>
      </w:r>
      <w:r w:rsidR="00EC50C6">
        <w:rPr>
          <w:rFonts w:hint="eastAsia"/>
        </w:rPr>
        <w:t>新都区工业东区</w:t>
      </w:r>
      <w:r w:rsidR="00E119FA">
        <w:rPr>
          <w:rFonts w:hint="eastAsia"/>
        </w:rPr>
        <w:t>黄鹤路</w:t>
      </w:r>
      <w:r w:rsidR="00E119FA">
        <w:rPr>
          <w:rFonts w:hint="eastAsia"/>
        </w:rPr>
        <w:t>339</w:t>
      </w:r>
      <w:r w:rsidR="00E119FA">
        <w:rPr>
          <w:rFonts w:hint="eastAsia"/>
        </w:rPr>
        <w:t>号</w:t>
      </w:r>
    </w:p>
    <w:p w:rsidR="000369AD" w:rsidRDefault="000369AD" w:rsidP="00B14F6A">
      <w:pPr>
        <w:ind w:firstLineChars="200" w:firstLine="420"/>
      </w:pPr>
      <w:r>
        <w:rPr>
          <w:rFonts w:hint="eastAsia"/>
        </w:rPr>
        <w:t>收件人：</w:t>
      </w:r>
      <w:r w:rsidR="00EC50C6">
        <w:rPr>
          <w:rFonts w:hint="eastAsia"/>
        </w:rPr>
        <w:t>斯</w:t>
      </w:r>
      <w:r w:rsidR="00F81025">
        <w:rPr>
          <w:rFonts w:hint="eastAsia"/>
        </w:rPr>
        <w:t>华</w:t>
      </w:r>
    </w:p>
    <w:p w:rsidR="000369AD" w:rsidRPr="00D73F17" w:rsidRDefault="000369AD" w:rsidP="00B14F6A">
      <w:pPr>
        <w:ind w:firstLineChars="200" w:firstLine="420"/>
      </w:pPr>
      <w:r>
        <w:rPr>
          <w:rFonts w:hint="eastAsia"/>
        </w:rPr>
        <w:t>收件部门：成都光明</w:t>
      </w:r>
      <w:r w:rsidR="00EC50C6">
        <w:rPr>
          <w:rFonts w:hint="eastAsia"/>
        </w:rPr>
        <w:t>光学元件</w:t>
      </w:r>
      <w:r>
        <w:rPr>
          <w:rFonts w:hint="eastAsia"/>
        </w:rPr>
        <w:t>有限公司</w:t>
      </w:r>
      <w:r w:rsidR="00EC50C6">
        <w:rPr>
          <w:rFonts w:hint="eastAsia"/>
        </w:rPr>
        <w:t>综合管理</w:t>
      </w:r>
      <w:r>
        <w:rPr>
          <w:rFonts w:hint="eastAsia"/>
        </w:rPr>
        <w:t>部</w:t>
      </w:r>
    </w:p>
    <w:p w:rsidR="000369AD" w:rsidRDefault="000369AD" w:rsidP="00B14F6A">
      <w:pPr>
        <w:ind w:firstLineChars="200" w:firstLine="420"/>
      </w:pPr>
      <w:r>
        <w:rPr>
          <w:rFonts w:hint="eastAsia"/>
        </w:rPr>
        <w:t>联系电话：</w:t>
      </w:r>
      <w:r>
        <w:rPr>
          <w:rFonts w:hint="eastAsia"/>
        </w:rPr>
        <w:t>028-8</w:t>
      </w:r>
      <w:r w:rsidR="00EC50C6">
        <w:rPr>
          <w:rFonts w:hint="eastAsia"/>
        </w:rPr>
        <w:t>3992032-8201</w:t>
      </w:r>
    </w:p>
    <w:p w:rsidR="000369AD" w:rsidRDefault="000369AD" w:rsidP="00B14F6A">
      <w:pPr>
        <w:ind w:firstLineChars="200" w:firstLine="420"/>
      </w:pPr>
      <w:r>
        <w:rPr>
          <w:rFonts w:hint="eastAsia"/>
        </w:rPr>
        <w:t>邮编：</w:t>
      </w:r>
      <w:r>
        <w:rPr>
          <w:rFonts w:hint="eastAsia"/>
        </w:rPr>
        <w:t>610</w:t>
      </w:r>
      <w:r w:rsidR="00EC50C6">
        <w:rPr>
          <w:rFonts w:hint="eastAsia"/>
        </w:rPr>
        <w:t>5</w:t>
      </w:r>
      <w:r>
        <w:rPr>
          <w:rFonts w:hint="eastAsia"/>
        </w:rPr>
        <w:t>00</w:t>
      </w:r>
    </w:p>
    <w:p w:rsidR="000369AD" w:rsidRDefault="000369AD" w:rsidP="00B14F6A">
      <w:r>
        <w:rPr>
          <w:rFonts w:hint="eastAsia"/>
        </w:rPr>
        <w:t>九、报价事项及相关技术指标咨询：</w:t>
      </w:r>
    </w:p>
    <w:p w:rsidR="000369AD" w:rsidRDefault="00F81025" w:rsidP="002F4B0B">
      <w:pPr>
        <w:ind w:firstLineChars="200" w:firstLine="420"/>
      </w:pPr>
      <w:r>
        <w:rPr>
          <w:rFonts w:hint="eastAsia"/>
        </w:rPr>
        <w:t>联系人</w:t>
      </w:r>
      <w:r w:rsidR="000369AD">
        <w:rPr>
          <w:rFonts w:hint="eastAsia"/>
        </w:rPr>
        <w:t>：</w:t>
      </w:r>
      <w:r>
        <w:rPr>
          <w:rFonts w:hint="eastAsia"/>
        </w:rPr>
        <w:t>龚小姐</w:t>
      </w:r>
      <w:r w:rsidR="00EC50C6">
        <w:rPr>
          <w:rFonts w:hint="eastAsia"/>
        </w:rPr>
        <w:t>、李先生</w:t>
      </w:r>
    </w:p>
    <w:p w:rsidR="000369AD" w:rsidRDefault="000369AD" w:rsidP="002F4B0B">
      <w:pPr>
        <w:ind w:firstLineChars="200" w:firstLine="420"/>
      </w:pPr>
      <w:r>
        <w:rPr>
          <w:rFonts w:hint="eastAsia"/>
        </w:rPr>
        <w:t>电话：</w:t>
      </w:r>
      <w:r>
        <w:rPr>
          <w:rFonts w:hint="eastAsia"/>
        </w:rPr>
        <w:t>028-</w:t>
      </w:r>
      <w:r w:rsidR="00EC50C6">
        <w:rPr>
          <w:rFonts w:hint="eastAsia"/>
        </w:rPr>
        <w:t>83992032-8203</w:t>
      </w:r>
      <w:r w:rsidR="00EC50C6">
        <w:rPr>
          <w:rFonts w:hint="eastAsia"/>
        </w:rPr>
        <w:t>（</w:t>
      </w:r>
      <w:r w:rsidR="00EC50C6">
        <w:rPr>
          <w:rFonts w:hint="eastAsia"/>
        </w:rPr>
        <w:t>8212</w:t>
      </w:r>
      <w:r w:rsidR="00EC50C6">
        <w:rPr>
          <w:rFonts w:hint="eastAsia"/>
        </w:rPr>
        <w:t>）</w:t>
      </w:r>
    </w:p>
    <w:p w:rsidR="000369AD" w:rsidRDefault="000369AD" w:rsidP="002F4B0B">
      <w:pPr>
        <w:ind w:firstLineChars="200" w:firstLine="420"/>
      </w:pPr>
      <w:r>
        <w:rPr>
          <w:rFonts w:hint="eastAsia"/>
        </w:rPr>
        <w:t>传真：</w:t>
      </w:r>
      <w:r>
        <w:rPr>
          <w:rFonts w:hint="eastAsia"/>
        </w:rPr>
        <w:t>028-8</w:t>
      </w:r>
      <w:r w:rsidR="00EC50C6">
        <w:rPr>
          <w:rFonts w:hint="eastAsia"/>
        </w:rPr>
        <w:t>3992702</w:t>
      </w:r>
    </w:p>
    <w:p w:rsidR="000369AD" w:rsidRPr="00D73F17" w:rsidRDefault="000369AD" w:rsidP="000369AD">
      <w:r>
        <w:rPr>
          <w:rFonts w:hint="eastAsia"/>
        </w:rPr>
        <w:t>十、本公告在“成都光明光电股份有限公司官方网站（</w:t>
      </w:r>
      <w:r>
        <w:rPr>
          <w:rFonts w:hint="eastAsia"/>
        </w:rPr>
        <w:t xml:space="preserve">www.cdgmgd.com </w:t>
      </w:r>
      <w:r>
        <w:rPr>
          <w:rFonts w:hint="eastAsia"/>
        </w:rPr>
        <w:t>）”《供求信息》专栏发布。</w:t>
      </w:r>
    </w:p>
    <w:p w:rsidR="000369AD" w:rsidRDefault="000369AD" w:rsidP="000369AD"/>
    <w:p w:rsidR="000369AD" w:rsidRDefault="000369AD" w:rsidP="00356C09">
      <w:pPr>
        <w:ind w:firstLineChars="2600" w:firstLine="5460"/>
      </w:pPr>
      <w:r>
        <w:rPr>
          <w:rFonts w:hint="eastAsia"/>
        </w:rPr>
        <w:t>成都光明光</w:t>
      </w:r>
      <w:r w:rsidR="00286D86">
        <w:rPr>
          <w:rFonts w:hint="eastAsia"/>
        </w:rPr>
        <w:t>学元件</w:t>
      </w:r>
      <w:r>
        <w:rPr>
          <w:rFonts w:hint="eastAsia"/>
        </w:rPr>
        <w:t>有限公司</w:t>
      </w:r>
    </w:p>
    <w:p w:rsidR="007E52DA" w:rsidRDefault="000369AD" w:rsidP="00356C09">
      <w:pPr>
        <w:ind w:firstLineChars="2700" w:firstLine="5670"/>
      </w:pPr>
      <w:r>
        <w:rPr>
          <w:rFonts w:hint="eastAsia"/>
        </w:rPr>
        <w:t xml:space="preserve"> 202</w:t>
      </w:r>
      <w:r w:rsidR="00854D8B">
        <w:rPr>
          <w:rFonts w:hint="eastAsia"/>
        </w:rPr>
        <w:t>2</w:t>
      </w:r>
      <w:r>
        <w:rPr>
          <w:rFonts w:hint="eastAsia"/>
        </w:rPr>
        <w:t>年</w:t>
      </w:r>
      <w:r w:rsidR="00F81025">
        <w:rPr>
          <w:rFonts w:hint="eastAsia"/>
        </w:rPr>
        <w:t>1</w:t>
      </w:r>
      <w:r>
        <w:rPr>
          <w:rFonts w:hint="eastAsia"/>
        </w:rPr>
        <w:t>月</w:t>
      </w:r>
      <w:r w:rsidR="00854D8B">
        <w:rPr>
          <w:rFonts w:hint="eastAsia"/>
        </w:rPr>
        <w:t>5</w:t>
      </w:r>
      <w:r>
        <w:rPr>
          <w:rFonts w:hint="eastAsia"/>
        </w:rPr>
        <w:t>日</w:t>
      </w:r>
    </w:p>
    <w:sectPr w:rsidR="007E52DA" w:rsidSect="002F4B0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D6F" w:rsidRDefault="00E34D6F" w:rsidP="000369AD">
      <w:r>
        <w:separator/>
      </w:r>
    </w:p>
  </w:endnote>
  <w:endnote w:type="continuationSeparator" w:id="1">
    <w:p w:rsidR="00E34D6F" w:rsidRDefault="00E34D6F" w:rsidP="00036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D6F" w:rsidRDefault="00E34D6F" w:rsidP="000369AD">
      <w:r>
        <w:separator/>
      </w:r>
    </w:p>
  </w:footnote>
  <w:footnote w:type="continuationSeparator" w:id="1">
    <w:p w:rsidR="00E34D6F" w:rsidRDefault="00E34D6F" w:rsidP="000369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69AD"/>
    <w:rsid w:val="000369AD"/>
    <w:rsid w:val="00047B03"/>
    <w:rsid w:val="00094C33"/>
    <w:rsid w:val="000A5838"/>
    <w:rsid w:val="00131382"/>
    <w:rsid w:val="0013375F"/>
    <w:rsid w:val="001428FC"/>
    <w:rsid w:val="001849E9"/>
    <w:rsid w:val="001F6EC3"/>
    <w:rsid w:val="0023207C"/>
    <w:rsid w:val="00237BED"/>
    <w:rsid w:val="00286D86"/>
    <w:rsid w:val="002E60F6"/>
    <w:rsid w:val="002E7725"/>
    <w:rsid w:val="002F4B0B"/>
    <w:rsid w:val="003360BD"/>
    <w:rsid w:val="00356C09"/>
    <w:rsid w:val="003C48EB"/>
    <w:rsid w:val="003E189A"/>
    <w:rsid w:val="00404902"/>
    <w:rsid w:val="0047319C"/>
    <w:rsid w:val="0048287A"/>
    <w:rsid w:val="00566C07"/>
    <w:rsid w:val="0057788E"/>
    <w:rsid w:val="005F6E9C"/>
    <w:rsid w:val="0060536E"/>
    <w:rsid w:val="0068638E"/>
    <w:rsid w:val="006B10F6"/>
    <w:rsid w:val="0071700A"/>
    <w:rsid w:val="00765959"/>
    <w:rsid w:val="0077227E"/>
    <w:rsid w:val="007852A8"/>
    <w:rsid w:val="00793BAE"/>
    <w:rsid w:val="007C3E08"/>
    <w:rsid w:val="007E52DA"/>
    <w:rsid w:val="007F32F2"/>
    <w:rsid w:val="00854D8B"/>
    <w:rsid w:val="008A2DF6"/>
    <w:rsid w:val="008D1BEF"/>
    <w:rsid w:val="008D69F8"/>
    <w:rsid w:val="008F3297"/>
    <w:rsid w:val="00922677"/>
    <w:rsid w:val="009911D7"/>
    <w:rsid w:val="009A0B00"/>
    <w:rsid w:val="009C7B42"/>
    <w:rsid w:val="009E7EF9"/>
    <w:rsid w:val="00A678EB"/>
    <w:rsid w:val="00A824D4"/>
    <w:rsid w:val="00AD1708"/>
    <w:rsid w:val="00AE4C61"/>
    <w:rsid w:val="00B14F6A"/>
    <w:rsid w:val="00B2713A"/>
    <w:rsid w:val="00B64D44"/>
    <w:rsid w:val="00B95A02"/>
    <w:rsid w:val="00BE39D3"/>
    <w:rsid w:val="00C069F3"/>
    <w:rsid w:val="00C523E3"/>
    <w:rsid w:val="00C62BDC"/>
    <w:rsid w:val="00CD0809"/>
    <w:rsid w:val="00CD4A7A"/>
    <w:rsid w:val="00D11439"/>
    <w:rsid w:val="00D27979"/>
    <w:rsid w:val="00D3130A"/>
    <w:rsid w:val="00D73F17"/>
    <w:rsid w:val="00DB5D21"/>
    <w:rsid w:val="00DB63BB"/>
    <w:rsid w:val="00E02299"/>
    <w:rsid w:val="00E05674"/>
    <w:rsid w:val="00E119FA"/>
    <w:rsid w:val="00E21A53"/>
    <w:rsid w:val="00E26E6E"/>
    <w:rsid w:val="00E26EEF"/>
    <w:rsid w:val="00E34D6F"/>
    <w:rsid w:val="00E515F4"/>
    <w:rsid w:val="00E52AF3"/>
    <w:rsid w:val="00E97BB3"/>
    <w:rsid w:val="00E97E13"/>
    <w:rsid w:val="00EC50C6"/>
    <w:rsid w:val="00F06EC3"/>
    <w:rsid w:val="00F13682"/>
    <w:rsid w:val="00F25235"/>
    <w:rsid w:val="00F26349"/>
    <w:rsid w:val="00F37EE2"/>
    <w:rsid w:val="00F41487"/>
    <w:rsid w:val="00F81025"/>
    <w:rsid w:val="00F9553B"/>
    <w:rsid w:val="00FC3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2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9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9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351</Words>
  <Characters>2004</Characters>
  <Application>Microsoft Office Word</Application>
  <DocSecurity>0</DocSecurity>
  <Lines>16</Lines>
  <Paragraphs>4</Paragraphs>
  <ScaleCrop>false</ScaleCrop>
  <Company>China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71</cp:revision>
  <dcterms:created xsi:type="dcterms:W3CDTF">2020-03-19T00:19:00Z</dcterms:created>
  <dcterms:modified xsi:type="dcterms:W3CDTF">2022-01-05T07:32:00Z</dcterms:modified>
</cp:coreProperties>
</file>