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AD4" w:rsidRDefault="009E7AD4">
      <w:pPr>
        <w:rPr>
          <w:rFonts w:ascii="黑体" w:eastAsia="黑体" w:hAnsi="宋体"/>
          <w:sz w:val="30"/>
          <w:szCs w:val="30"/>
        </w:rPr>
      </w:pPr>
    </w:p>
    <w:p w:rsidR="009E7AD4" w:rsidRDefault="00FC00E1">
      <w:pPr>
        <w:pStyle w:val="a7"/>
        <w:framePr w:w="8571" w:h="1567" w:wrap="notBeside" w:hAnchor="page" w:x="1777" w:y="2169"/>
        <w:widowControl w:val="0"/>
        <w:jc w:val="center"/>
        <w:rPr>
          <w:rFonts w:ascii="仿宋_GB2312" w:eastAsia="仿宋_GB2312" w:hAnsi="宋体"/>
          <w:b/>
          <w:sz w:val="44"/>
        </w:rPr>
      </w:pPr>
      <w:r>
        <w:rPr>
          <w:rFonts w:ascii="仿宋_GB2312" w:eastAsia="仿宋_GB2312" w:hAnsi="宋体" w:hint="eastAsia"/>
          <w:b/>
          <w:noProof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宋体" w:hint="eastAsia"/>
          <w:b/>
          <w:sz w:val="44"/>
        </w:rPr>
        <w:t>都江堰光明光电材料有限责任公司</w:t>
      </w:r>
    </w:p>
    <w:p w:rsidR="009E7AD4" w:rsidRDefault="00FC00E1" w:rsidP="009E7AD4">
      <w:pPr>
        <w:pStyle w:val="a7"/>
        <w:framePr w:w="8571" w:h="1567" w:wrap="notBeside" w:hAnchor="page" w:x="1777" w:y="2169"/>
        <w:widowControl w:val="0"/>
        <w:ind w:firstLineChars="557" w:firstLine="1551"/>
        <w:jc w:val="both"/>
        <w:rPr>
          <w:rFonts w:ascii="仿宋_GB2312" w:eastAsia="仿宋_GB2312" w:hAnsi="宋体"/>
          <w:b/>
          <w:w w:val="115"/>
          <w:sz w:val="24"/>
        </w:rPr>
      </w:pP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Dujiangyan</w:t>
      </w:r>
      <w:proofErr w:type="spellEnd"/>
      <w:r>
        <w:rPr>
          <w:rFonts w:ascii="仿宋_GB2312" w:eastAsia="仿宋_GB2312" w:hAnsi="宋体" w:hint="eastAsia"/>
          <w:b/>
          <w:w w:val="115"/>
          <w:sz w:val="24"/>
        </w:rPr>
        <w:t xml:space="preserve"> </w:t>
      </w: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Guangmingguangdian</w:t>
      </w:r>
      <w:proofErr w:type="spellEnd"/>
      <w:r>
        <w:rPr>
          <w:rFonts w:ascii="仿宋_GB2312" w:eastAsia="仿宋_GB2312" w:hAnsi="宋体" w:hint="eastAsia"/>
          <w:b/>
          <w:w w:val="115"/>
          <w:sz w:val="24"/>
        </w:rPr>
        <w:t xml:space="preserve"> Material </w:t>
      </w: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Co.,Ltd</w:t>
      </w:r>
      <w:proofErr w:type="spellEnd"/>
    </w:p>
    <w:p w:rsidR="009E7AD4" w:rsidRDefault="009E7AD4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  <w:sz w:val="10"/>
          <w:szCs w:val="10"/>
        </w:rPr>
      </w:pPr>
    </w:p>
    <w:p w:rsidR="009E7AD4" w:rsidRDefault="00FC00E1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</w:rPr>
      </w:pPr>
      <w:r>
        <w:rPr>
          <w:rFonts w:ascii="仿宋_GB2312" w:eastAsia="仿宋_GB2312" w:hAnsi="宋体" w:hint="eastAsia"/>
          <w:b/>
        </w:rPr>
        <w:t>地址：四川省都江堰市蒲阳镇光泰路10号 邮编：610830</w:t>
      </w:r>
    </w:p>
    <w:p w:rsidR="009E7AD4" w:rsidRDefault="00FC00E1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  <w:sz w:val="44"/>
        </w:rPr>
      </w:pPr>
      <w:r>
        <w:rPr>
          <w:rFonts w:ascii="仿宋_GB2312" w:eastAsia="仿宋_GB2312" w:hAnsi="宋体" w:hint="eastAsia"/>
          <w:b/>
        </w:rPr>
        <w:t>电话（TEL）：028-85293169          电子信箱E-MAIL: hongli88@vip163.com</w:t>
      </w:r>
    </w:p>
    <w:p w:rsidR="009E7AD4" w:rsidRDefault="009E7AD4">
      <w:pPr>
        <w:spacing w:line="400" w:lineRule="exact"/>
        <w:jc w:val="center"/>
        <w:rPr>
          <w:rFonts w:ascii="仿宋_GB2312" w:eastAsia="仿宋_GB2312" w:hAnsi="宋体"/>
          <w:b/>
          <w:bCs/>
          <w:sz w:val="36"/>
          <w:szCs w:val="36"/>
        </w:rPr>
      </w:pPr>
    </w:p>
    <w:p w:rsidR="009E7AD4" w:rsidRDefault="00FC00E1">
      <w:pPr>
        <w:spacing w:line="400" w:lineRule="exact"/>
        <w:jc w:val="center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b/>
          <w:bCs/>
          <w:sz w:val="36"/>
          <w:szCs w:val="36"/>
        </w:rPr>
        <w:t>询价采购书</w:t>
      </w:r>
    </w:p>
    <w:p w:rsidR="009E7AD4" w:rsidRDefault="00FC00E1">
      <w:pPr>
        <w:spacing w:line="34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b/>
          <w:bCs/>
          <w:sz w:val="24"/>
        </w:rPr>
        <w:t>供应商：</w:t>
      </w:r>
    </w:p>
    <w:p w:rsidR="009E7AD4" w:rsidRDefault="00FC00E1">
      <w:pPr>
        <w:spacing w:line="340" w:lineRule="exact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都江堰光明光电材料有限责任公司就202</w:t>
      </w:r>
      <w:r w:rsidR="00D849E3">
        <w:rPr>
          <w:rFonts w:ascii="仿宋_GB2312" w:eastAsia="仿宋_GB2312" w:hint="eastAsia"/>
          <w:sz w:val="24"/>
        </w:rPr>
        <w:t>2</w:t>
      </w:r>
      <w:r>
        <w:rPr>
          <w:rFonts w:ascii="仿宋_GB2312" w:eastAsia="仿宋_GB2312" w:hint="eastAsia"/>
          <w:sz w:val="24"/>
        </w:rPr>
        <w:t>年度模具外协组织询价采购，报价函截止回函时间：</w:t>
      </w:r>
      <w:r>
        <w:rPr>
          <w:rFonts w:ascii="仿宋_GB2312" w:eastAsia="仿宋_GB2312" w:hint="eastAsia"/>
          <w:b/>
          <w:bCs/>
          <w:sz w:val="24"/>
          <w:u w:val="single"/>
        </w:rPr>
        <w:t xml:space="preserve">  202</w:t>
      </w:r>
      <w:r w:rsidR="00D849E3">
        <w:rPr>
          <w:rFonts w:ascii="仿宋_GB2312" w:eastAsia="仿宋_GB2312" w:hint="eastAsia"/>
          <w:b/>
          <w:bCs/>
          <w:sz w:val="24"/>
          <w:u w:val="single"/>
        </w:rPr>
        <w:t>2</w:t>
      </w:r>
      <w:r>
        <w:rPr>
          <w:rFonts w:ascii="仿宋_GB2312" w:eastAsia="仿宋_GB2312" w:hint="eastAsia"/>
          <w:b/>
          <w:bCs/>
          <w:sz w:val="24"/>
          <w:u w:val="single"/>
        </w:rPr>
        <w:t>年3 月1</w:t>
      </w:r>
      <w:r w:rsidR="00D849E3">
        <w:rPr>
          <w:rFonts w:ascii="仿宋_GB2312" w:eastAsia="仿宋_GB2312" w:hint="eastAsia"/>
          <w:b/>
          <w:bCs/>
          <w:sz w:val="24"/>
          <w:u w:val="single"/>
        </w:rPr>
        <w:t>0</w:t>
      </w:r>
      <w:r>
        <w:rPr>
          <w:rFonts w:ascii="仿宋_GB2312" w:eastAsia="仿宋_GB2312" w:hint="eastAsia"/>
          <w:b/>
          <w:bCs/>
          <w:sz w:val="24"/>
          <w:u w:val="single"/>
        </w:rPr>
        <w:t>日</w:t>
      </w:r>
      <w:r>
        <w:rPr>
          <w:rFonts w:ascii="仿宋_GB2312" w:eastAsia="仿宋_GB2312" w:hint="eastAsia"/>
          <w:sz w:val="24"/>
        </w:rPr>
        <w:t>，欢迎贵司前来报价。</w:t>
      </w:r>
    </w:p>
    <w:p w:rsidR="009E7AD4" w:rsidRDefault="00FC00E1">
      <w:pPr>
        <w:spacing w:line="34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b/>
          <w:bCs/>
          <w:sz w:val="24"/>
        </w:rPr>
        <w:t>一、企业基本情况</w:t>
      </w:r>
    </w:p>
    <w:tbl>
      <w:tblPr>
        <w:tblW w:w="952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5"/>
        <w:gridCol w:w="663"/>
        <w:gridCol w:w="511"/>
        <w:gridCol w:w="1226"/>
        <w:gridCol w:w="1350"/>
        <w:gridCol w:w="604"/>
        <w:gridCol w:w="3046"/>
      </w:tblGrid>
      <w:tr w:rsidR="009E7AD4">
        <w:trPr>
          <w:cantSplit/>
          <w:trHeight w:val="468"/>
        </w:trPr>
        <w:tc>
          <w:tcPr>
            <w:tcW w:w="3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企业全称（填写并盖章）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详细地址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法人代表</w:t>
            </w:r>
          </w:p>
        </w:tc>
      </w:tr>
      <w:tr w:rsidR="009E7AD4">
        <w:trPr>
          <w:cantSplit/>
          <w:trHeight w:val="524"/>
        </w:trPr>
        <w:tc>
          <w:tcPr>
            <w:tcW w:w="3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成都欣乔机械制造有限公司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AD4" w:rsidRDefault="009E7AD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AD4" w:rsidRDefault="009E7AD4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9E7AD4">
        <w:trPr>
          <w:cantSplit/>
          <w:trHeight w:val="524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AD4" w:rsidRDefault="009E7AD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联系电话</w:t>
            </w:r>
          </w:p>
        </w:tc>
        <w:tc>
          <w:tcPr>
            <w:tcW w:w="3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AD4" w:rsidRDefault="009E7AD4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9E7AD4">
        <w:trPr>
          <w:cantSplit/>
          <w:trHeight w:val="511"/>
        </w:trPr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取得质量认证情况</w:t>
            </w:r>
          </w:p>
        </w:tc>
        <w:tc>
          <w:tcPr>
            <w:tcW w:w="6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AD4" w:rsidRDefault="009E7AD4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9E7AD4">
        <w:trPr>
          <w:cantSplit/>
          <w:trHeight w:val="592"/>
        </w:trPr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主要业绩</w:t>
            </w:r>
          </w:p>
        </w:tc>
        <w:tc>
          <w:tcPr>
            <w:tcW w:w="6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AD4" w:rsidRDefault="009E7AD4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 w:rsidR="009E7AD4" w:rsidRDefault="00FC00E1">
      <w:pPr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二、产品报价</w:t>
      </w:r>
    </w:p>
    <w:tbl>
      <w:tblPr>
        <w:tblW w:w="9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6"/>
        <w:gridCol w:w="2428"/>
        <w:gridCol w:w="1093"/>
        <w:gridCol w:w="832"/>
        <w:gridCol w:w="1222"/>
        <w:gridCol w:w="946"/>
        <w:gridCol w:w="1157"/>
        <w:gridCol w:w="1379"/>
      </w:tblGrid>
      <w:tr w:rsidR="009E7AD4">
        <w:trPr>
          <w:trHeight w:val="494"/>
          <w:jc w:val="center"/>
        </w:trPr>
        <w:tc>
          <w:tcPr>
            <w:tcW w:w="506" w:type="dxa"/>
            <w:noWrap/>
            <w:vAlign w:val="center"/>
          </w:tcPr>
          <w:p w:rsidR="009E7AD4" w:rsidRDefault="00FC00E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序号</w:t>
            </w:r>
          </w:p>
        </w:tc>
        <w:tc>
          <w:tcPr>
            <w:tcW w:w="2428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物资名称</w:t>
            </w:r>
          </w:p>
        </w:tc>
        <w:tc>
          <w:tcPr>
            <w:tcW w:w="1093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规格型号</w:t>
            </w:r>
          </w:p>
        </w:tc>
        <w:tc>
          <w:tcPr>
            <w:tcW w:w="832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材质</w:t>
            </w:r>
          </w:p>
        </w:tc>
        <w:tc>
          <w:tcPr>
            <w:tcW w:w="1222" w:type="dxa"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技术参数</w:t>
            </w:r>
          </w:p>
        </w:tc>
        <w:tc>
          <w:tcPr>
            <w:tcW w:w="94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数量</w:t>
            </w:r>
          </w:p>
        </w:tc>
        <w:tc>
          <w:tcPr>
            <w:tcW w:w="1157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单价（元）</w:t>
            </w:r>
          </w:p>
        </w:tc>
        <w:tc>
          <w:tcPr>
            <w:tcW w:w="1379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备注</w:t>
            </w:r>
          </w:p>
        </w:tc>
      </w:tr>
      <w:tr w:rsidR="009E7AD4">
        <w:trPr>
          <w:trHeight w:val="267"/>
          <w:jc w:val="center"/>
        </w:trPr>
        <w:tc>
          <w:tcPr>
            <w:tcW w:w="50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428" w:type="dxa"/>
            <w:noWrap/>
            <w:vAlign w:val="center"/>
          </w:tcPr>
          <w:p w:rsidR="009E7AD4" w:rsidRDefault="00FC00E1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YG通孔GU10-A</w:t>
            </w:r>
          </w:p>
        </w:tc>
        <w:tc>
          <w:tcPr>
            <w:tcW w:w="1093" w:type="dxa"/>
            <w:noWrap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MR16系列</w:t>
            </w:r>
          </w:p>
        </w:tc>
        <w:tc>
          <w:tcPr>
            <w:tcW w:w="832" w:type="dxa"/>
            <w:noWrap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2cr13</w:t>
            </w:r>
          </w:p>
        </w:tc>
        <w:tc>
          <w:tcPr>
            <w:tcW w:w="1222" w:type="dxa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:rsidR="009E7AD4" w:rsidRDefault="009E7AD4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舌尖粗车</w:t>
            </w:r>
          </w:p>
        </w:tc>
      </w:tr>
      <w:tr w:rsidR="009E7AD4">
        <w:trPr>
          <w:trHeight w:val="327"/>
          <w:jc w:val="center"/>
        </w:trPr>
        <w:tc>
          <w:tcPr>
            <w:tcW w:w="50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2428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KYP16GU10-9</w:t>
            </w:r>
          </w:p>
        </w:tc>
        <w:tc>
          <w:tcPr>
            <w:tcW w:w="1093" w:type="dxa"/>
            <w:noWrap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P16系列</w:t>
            </w:r>
          </w:p>
        </w:tc>
        <w:tc>
          <w:tcPr>
            <w:tcW w:w="832" w:type="dxa"/>
            <w:noWrap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2cr13</w:t>
            </w:r>
          </w:p>
        </w:tc>
        <w:tc>
          <w:tcPr>
            <w:tcW w:w="1222" w:type="dxa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:rsidR="009E7AD4" w:rsidRDefault="009E7AD4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舌尖粗车</w:t>
            </w:r>
          </w:p>
        </w:tc>
      </w:tr>
      <w:tr w:rsidR="009E7AD4">
        <w:trPr>
          <w:trHeight w:val="390"/>
          <w:jc w:val="center"/>
        </w:trPr>
        <w:tc>
          <w:tcPr>
            <w:tcW w:w="50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</w:p>
        </w:tc>
        <w:tc>
          <w:tcPr>
            <w:tcW w:w="2428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SH30361</w:t>
            </w:r>
          </w:p>
        </w:tc>
        <w:tc>
          <w:tcPr>
            <w:tcW w:w="1093" w:type="dxa"/>
            <w:noWrap/>
          </w:tcPr>
          <w:p w:rsidR="009E7AD4" w:rsidRDefault="00FC00E1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P38系列</w:t>
            </w:r>
          </w:p>
        </w:tc>
        <w:tc>
          <w:tcPr>
            <w:tcW w:w="832" w:type="dxa"/>
            <w:noWrap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2cr13</w:t>
            </w:r>
          </w:p>
        </w:tc>
        <w:tc>
          <w:tcPr>
            <w:tcW w:w="1222" w:type="dxa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:rsidR="009E7AD4" w:rsidRDefault="009E7AD4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舌尖粗车</w:t>
            </w:r>
          </w:p>
        </w:tc>
      </w:tr>
      <w:tr w:rsidR="009E7AD4">
        <w:trPr>
          <w:trHeight w:val="304"/>
          <w:jc w:val="center"/>
        </w:trPr>
        <w:tc>
          <w:tcPr>
            <w:tcW w:w="50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2428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SH30358</w:t>
            </w:r>
          </w:p>
        </w:tc>
        <w:tc>
          <w:tcPr>
            <w:tcW w:w="1093" w:type="dxa"/>
            <w:noWrap/>
          </w:tcPr>
          <w:p w:rsidR="009E7AD4" w:rsidRDefault="00FC00E1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P30系列</w:t>
            </w:r>
          </w:p>
        </w:tc>
        <w:tc>
          <w:tcPr>
            <w:tcW w:w="832" w:type="dxa"/>
            <w:noWrap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2cr13</w:t>
            </w:r>
          </w:p>
        </w:tc>
        <w:tc>
          <w:tcPr>
            <w:tcW w:w="1222" w:type="dxa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:rsidR="009E7AD4" w:rsidRDefault="009E7AD4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舌尖粗车</w:t>
            </w:r>
          </w:p>
        </w:tc>
      </w:tr>
      <w:tr w:rsidR="009E7AD4">
        <w:trPr>
          <w:trHeight w:val="304"/>
          <w:jc w:val="center"/>
        </w:trPr>
        <w:tc>
          <w:tcPr>
            <w:tcW w:w="50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</w:t>
            </w:r>
          </w:p>
        </w:tc>
        <w:tc>
          <w:tcPr>
            <w:tcW w:w="2428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SH30335</w:t>
            </w:r>
          </w:p>
        </w:tc>
        <w:tc>
          <w:tcPr>
            <w:tcW w:w="1093" w:type="dxa"/>
            <w:noWrap/>
          </w:tcPr>
          <w:p w:rsidR="009E7AD4" w:rsidRDefault="00FC00E1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P20系列</w:t>
            </w:r>
          </w:p>
        </w:tc>
        <w:tc>
          <w:tcPr>
            <w:tcW w:w="832" w:type="dxa"/>
            <w:noWrap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2cr13</w:t>
            </w:r>
          </w:p>
        </w:tc>
        <w:tc>
          <w:tcPr>
            <w:tcW w:w="1222" w:type="dxa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:rsidR="009E7AD4" w:rsidRDefault="009E7AD4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舌尖粗车</w:t>
            </w:r>
          </w:p>
        </w:tc>
      </w:tr>
      <w:tr w:rsidR="009E7AD4">
        <w:trPr>
          <w:trHeight w:val="90"/>
          <w:jc w:val="center"/>
        </w:trPr>
        <w:tc>
          <w:tcPr>
            <w:tcW w:w="50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</w:t>
            </w:r>
          </w:p>
        </w:tc>
        <w:tc>
          <w:tcPr>
            <w:tcW w:w="2428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SHMR16台阶光杯</w:t>
            </w:r>
          </w:p>
        </w:tc>
        <w:tc>
          <w:tcPr>
            <w:tcW w:w="1093" w:type="dxa"/>
            <w:noWrap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MR16系列</w:t>
            </w:r>
          </w:p>
        </w:tc>
        <w:tc>
          <w:tcPr>
            <w:tcW w:w="832" w:type="dxa"/>
            <w:noWrap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2cr13</w:t>
            </w:r>
          </w:p>
        </w:tc>
        <w:tc>
          <w:tcPr>
            <w:tcW w:w="1222" w:type="dxa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:rsidR="009E7AD4" w:rsidRDefault="009E7AD4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下模割序</w:t>
            </w:r>
          </w:p>
        </w:tc>
      </w:tr>
      <w:tr w:rsidR="009E7AD4">
        <w:trPr>
          <w:trHeight w:val="410"/>
          <w:jc w:val="center"/>
        </w:trPr>
        <w:tc>
          <w:tcPr>
            <w:tcW w:w="50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7</w:t>
            </w:r>
          </w:p>
        </w:tc>
        <w:tc>
          <w:tcPr>
            <w:tcW w:w="2428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SHMR16台阶光杯</w:t>
            </w:r>
          </w:p>
        </w:tc>
        <w:tc>
          <w:tcPr>
            <w:tcW w:w="1093" w:type="dxa"/>
            <w:noWrap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MR16系列</w:t>
            </w:r>
          </w:p>
        </w:tc>
        <w:tc>
          <w:tcPr>
            <w:tcW w:w="832" w:type="dxa"/>
            <w:noWrap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2cr13</w:t>
            </w:r>
          </w:p>
        </w:tc>
        <w:tc>
          <w:tcPr>
            <w:tcW w:w="1222" w:type="dxa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:rsidR="009E7AD4" w:rsidRDefault="009E7AD4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舌尖线切割</w:t>
            </w:r>
          </w:p>
        </w:tc>
      </w:tr>
      <w:tr w:rsidR="009E7AD4">
        <w:trPr>
          <w:trHeight w:val="266"/>
          <w:jc w:val="center"/>
        </w:trPr>
        <w:tc>
          <w:tcPr>
            <w:tcW w:w="50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8</w:t>
            </w:r>
          </w:p>
        </w:tc>
        <w:tc>
          <w:tcPr>
            <w:tcW w:w="2428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宏力1GU10</w:t>
            </w:r>
          </w:p>
        </w:tc>
        <w:tc>
          <w:tcPr>
            <w:tcW w:w="1093" w:type="dxa"/>
            <w:noWrap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MR16系列</w:t>
            </w:r>
          </w:p>
        </w:tc>
        <w:tc>
          <w:tcPr>
            <w:tcW w:w="832" w:type="dxa"/>
            <w:noWrap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2cr13</w:t>
            </w:r>
          </w:p>
        </w:tc>
        <w:tc>
          <w:tcPr>
            <w:tcW w:w="1222" w:type="dxa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:rsidR="009E7AD4" w:rsidRDefault="009E7AD4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舌尖粗割</w:t>
            </w:r>
          </w:p>
        </w:tc>
      </w:tr>
      <w:tr w:rsidR="009E7AD4">
        <w:trPr>
          <w:trHeight w:val="304"/>
          <w:jc w:val="center"/>
        </w:trPr>
        <w:tc>
          <w:tcPr>
            <w:tcW w:w="50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9</w:t>
            </w:r>
          </w:p>
        </w:tc>
        <w:tc>
          <w:tcPr>
            <w:tcW w:w="2428" w:type="dxa"/>
            <w:noWrap/>
            <w:vAlign w:val="center"/>
          </w:tcPr>
          <w:p w:rsidR="009E7AD4" w:rsidRDefault="00FC00E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LDXM400SGP16上模铣板</w:t>
            </w:r>
          </w:p>
        </w:tc>
        <w:tc>
          <w:tcPr>
            <w:tcW w:w="1093" w:type="dxa"/>
            <w:noWrap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P16系列</w:t>
            </w:r>
          </w:p>
        </w:tc>
        <w:tc>
          <w:tcPr>
            <w:tcW w:w="832" w:type="dxa"/>
            <w:noWrap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2cr13</w:t>
            </w:r>
          </w:p>
        </w:tc>
        <w:tc>
          <w:tcPr>
            <w:tcW w:w="1222" w:type="dxa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:rsidR="009E7AD4" w:rsidRDefault="009E7AD4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铣板块</w:t>
            </w:r>
          </w:p>
        </w:tc>
      </w:tr>
      <w:tr w:rsidR="009E7AD4">
        <w:trPr>
          <w:trHeight w:val="266"/>
          <w:jc w:val="center"/>
        </w:trPr>
        <w:tc>
          <w:tcPr>
            <w:tcW w:w="50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10</w:t>
            </w:r>
          </w:p>
        </w:tc>
        <w:tc>
          <w:tcPr>
            <w:tcW w:w="2428" w:type="dxa"/>
            <w:noWrap/>
            <w:vAlign w:val="center"/>
          </w:tcPr>
          <w:p w:rsidR="009E7AD4" w:rsidRDefault="00FC00E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MR16上模胚</w:t>
            </w:r>
          </w:p>
        </w:tc>
        <w:tc>
          <w:tcPr>
            <w:tcW w:w="1093" w:type="dxa"/>
            <w:noWrap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MR16系列</w:t>
            </w:r>
          </w:p>
        </w:tc>
        <w:tc>
          <w:tcPr>
            <w:tcW w:w="832" w:type="dxa"/>
            <w:noWrap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2cr13</w:t>
            </w:r>
          </w:p>
        </w:tc>
        <w:tc>
          <w:tcPr>
            <w:tcW w:w="1222" w:type="dxa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:rsidR="009E7AD4" w:rsidRDefault="009E7AD4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来料加工</w:t>
            </w:r>
          </w:p>
        </w:tc>
      </w:tr>
      <w:tr w:rsidR="009E7AD4">
        <w:trPr>
          <w:trHeight w:val="266"/>
          <w:jc w:val="center"/>
        </w:trPr>
        <w:tc>
          <w:tcPr>
            <w:tcW w:w="50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11</w:t>
            </w:r>
          </w:p>
        </w:tc>
        <w:tc>
          <w:tcPr>
            <w:tcW w:w="2428" w:type="dxa"/>
            <w:noWrap/>
            <w:vAlign w:val="center"/>
          </w:tcPr>
          <w:p w:rsidR="009E7AD4" w:rsidRDefault="00FC00E1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YGMR16舌尖</w:t>
            </w:r>
          </w:p>
        </w:tc>
        <w:tc>
          <w:tcPr>
            <w:tcW w:w="1093" w:type="dxa"/>
            <w:noWrap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MR16系列</w:t>
            </w:r>
          </w:p>
        </w:tc>
        <w:tc>
          <w:tcPr>
            <w:tcW w:w="832" w:type="dxa"/>
            <w:noWrap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2cr13</w:t>
            </w:r>
          </w:p>
        </w:tc>
        <w:tc>
          <w:tcPr>
            <w:tcW w:w="1222" w:type="dxa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:rsidR="009E7AD4" w:rsidRDefault="009E7AD4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舌尖粗车</w:t>
            </w:r>
          </w:p>
        </w:tc>
      </w:tr>
      <w:tr w:rsidR="009E7AD4">
        <w:trPr>
          <w:trHeight w:val="266"/>
          <w:jc w:val="center"/>
        </w:trPr>
        <w:tc>
          <w:tcPr>
            <w:tcW w:w="50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12</w:t>
            </w:r>
          </w:p>
        </w:tc>
        <w:tc>
          <w:tcPr>
            <w:tcW w:w="2428" w:type="dxa"/>
            <w:noWrap/>
            <w:vAlign w:val="center"/>
          </w:tcPr>
          <w:p w:rsidR="009E7AD4" w:rsidRDefault="00FC00E1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OSRLEDP16-A舌尖</w:t>
            </w:r>
          </w:p>
        </w:tc>
        <w:tc>
          <w:tcPr>
            <w:tcW w:w="1093" w:type="dxa"/>
            <w:noWrap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P16系列</w:t>
            </w:r>
          </w:p>
        </w:tc>
        <w:tc>
          <w:tcPr>
            <w:tcW w:w="832" w:type="dxa"/>
            <w:noWrap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2cr13</w:t>
            </w:r>
          </w:p>
        </w:tc>
        <w:tc>
          <w:tcPr>
            <w:tcW w:w="1222" w:type="dxa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:rsidR="009E7AD4" w:rsidRDefault="009E7AD4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舌尖粗车</w:t>
            </w:r>
          </w:p>
        </w:tc>
      </w:tr>
      <w:tr w:rsidR="009E7AD4">
        <w:trPr>
          <w:trHeight w:val="266"/>
          <w:jc w:val="center"/>
        </w:trPr>
        <w:tc>
          <w:tcPr>
            <w:tcW w:w="50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13</w:t>
            </w:r>
          </w:p>
        </w:tc>
        <w:tc>
          <w:tcPr>
            <w:tcW w:w="2428" w:type="dxa"/>
            <w:noWrap/>
            <w:vAlign w:val="center"/>
          </w:tcPr>
          <w:p w:rsidR="009E7AD4" w:rsidRDefault="00FC00E1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GU10E型杯舌尖</w:t>
            </w:r>
          </w:p>
        </w:tc>
        <w:tc>
          <w:tcPr>
            <w:tcW w:w="1093" w:type="dxa"/>
            <w:noWrap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MR16系列</w:t>
            </w:r>
          </w:p>
        </w:tc>
        <w:tc>
          <w:tcPr>
            <w:tcW w:w="832" w:type="dxa"/>
            <w:noWrap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2cr13</w:t>
            </w:r>
          </w:p>
        </w:tc>
        <w:tc>
          <w:tcPr>
            <w:tcW w:w="1222" w:type="dxa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:rsidR="009E7AD4" w:rsidRDefault="009E7AD4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舌尖粗车</w:t>
            </w:r>
          </w:p>
        </w:tc>
      </w:tr>
      <w:tr w:rsidR="009E7AD4">
        <w:trPr>
          <w:trHeight w:val="266"/>
          <w:jc w:val="center"/>
        </w:trPr>
        <w:tc>
          <w:tcPr>
            <w:tcW w:w="50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14</w:t>
            </w:r>
          </w:p>
        </w:tc>
        <w:tc>
          <w:tcPr>
            <w:tcW w:w="2428" w:type="dxa"/>
            <w:noWrap/>
            <w:vAlign w:val="center"/>
          </w:tcPr>
          <w:p w:rsidR="009E7AD4" w:rsidRDefault="00FC00E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TSD19042P30舌尖</w:t>
            </w:r>
          </w:p>
        </w:tc>
        <w:tc>
          <w:tcPr>
            <w:tcW w:w="1093" w:type="dxa"/>
            <w:noWrap/>
          </w:tcPr>
          <w:p w:rsidR="009E7AD4" w:rsidRDefault="00FC00E1">
            <w:pPr>
              <w:widowControl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P30系列</w:t>
            </w:r>
          </w:p>
        </w:tc>
        <w:tc>
          <w:tcPr>
            <w:tcW w:w="832" w:type="dxa"/>
            <w:noWrap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2cr13</w:t>
            </w:r>
          </w:p>
        </w:tc>
        <w:tc>
          <w:tcPr>
            <w:tcW w:w="1222" w:type="dxa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:rsidR="009E7AD4" w:rsidRDefault="009E7AD4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舌尖粗车</w:t>
            </w:r>
          </w:p>
        </w:tc>
      </w:tr>
      <w:tr w:rsidR="009E7AD4">
        <w:trPr>
          <w:trHeight w:val="266"/>
          <w:jc w:val="center"/>
        </w:trPr>
        <w:tc>
          <w:tcPr>
            <w:tcW w:w="50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15</w:t>
            </w:r>
          </w:p>
        </w:tc>
        <w:tc>
          <w:tcPr>
            <w:tcW w:w="2428" w:type="dxa"/>
            <w:noWrap/>
            <w:vAlign w:val="center"/>
          </w:tcPr>
          <w:p w:rsidR="009E7AD4" w:rsidRDefault="00FC00E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切磨机大盘返修</w:t>
            </w:r>
          </w:p>
        </w:tc>
        <w:tc>
          <w:tcPr>
            <w:tcW w:w="1093" w:type="dxa"/>
            <w:noWrap/>
          </w:tcPr>
          <w:p w:rsidR="009E7AD4" w:rsidRDefault="009E7AD4">
            <w:pPr>
              <w:jc w:val="distribute"/>
              <w:rPr>
                <w:rFonts w:ascii="宋体" w:hAnsi="宋体" w:cs="宋体"/>
                <w:szCs w:val="21"/>
              </w:rPr>
            </w:pPr>
          </w:p>
        </w:tc>
        <w:tc>
          <w:tcPr>
            <w:tcW w:w="832" w:type="dxa"/>
            <w:noWrap/>
          </w:tcPr>
          <w:p w:rsidR="009E7AD4" w:rsidRDefault="009E7AD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22" w:type="dxa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:rsidR="009E7AD4" w:rsidRDefault="009E7AD4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来料加工</w:t>
            </w:r>
          </w:p>
        </w:tc>
      </w:tr>
      <w:tr w:rsidR="009E7AD4">
        <w:trPr>
          <w:trHeight w:val="266"/>
          <w:jc w:val="center"/>
        </w:trPr>
        <w:tc>
          <w:tcPr>
            <w:tcW w:w="50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16</w:t>
            </w:r>
          </w:p>
        </w:tc>
        <w:tc>
          <w:tcPr>
            <w:tcW w:w="2428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上模精车</w:t>
            </w:r>
          </w:p>
        </w:tc>
        <w:tc>
          <w:tcPr>
            <w:tcW w:w="1093" w:type="dxa"/>
            <w:noWrap/>
          </w:tcPr>
          <w:p w:rsidR="009E7AD4" w:rsidRDefault="009E7AD4">
            <w:pPr>
              <w:jc w:val="distribute"/>
              <w:rPr>
                <w:rFonts w:ascii="宋体" w:hAnsi="宋体" w:cs="宋体"/>
                <w:szCs w:val="21"/>
              </w:rPr>
            </w:pPr>
          </w:p>
        </w:tc>
        <w:tc>
          <w:tcPr>
            <w:tcW w:w="832" w:type="dxa"/>
            <w:noWrap/>
          </w:tcPr>
          <w:p w:rsidR="009E7AD4" w:rsidRDefault="009E7AD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22" w:type="dxa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:rsidR="009E7AD4" w:rsidRDefault="009E7AD4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来料加工</w:t>
            </w:r>
          </w:p>
        </w:tc>
      </w:tr>
      <w:tr w:rsidR="009E7AD4">
        <w:trPr>
          <w:trHeight w:val="266"/>
          <w:jc w:val="center"/>
        </w:trPr>
        <w:tc>
          <w:tcPr>
            <w:tcW w:w="50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17</w:t>
            </w:r>
          </w:p>
        </w:tc>
        <w:tc>
          <w:tcPr>
            <w:tcW w:w="2428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TSD19043P30S杯舌尖</w:t>
            </w:r>
          </w:p>
        </w:tc>
        <w:tc>
          <w:tcPr>
            <w:tcW w:w="1093" w:type="dxa"/>
            <w:noWrap/>
          </w:tcPr>
          <w:p w:rsidR="009E7AD4" w:rsidRDefault="00FC00E1">
            <w:pPr>
              <w:widowControl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P30系列</w:t>
            </w:r>
          </w:p>
        </w:tc>
        <w:tc>
          <w:tcPr>
            <w:tcW w:w="832" w:type="dxa"/>
            <w:noWrap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2cr13</w:t>
            </w:r>
          </w:p>
        </w:tc>
        <w:tc>
          <w:tcPr>
            <w:tcW w:w="1222" w:type="dxa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:rsidR="009E7AD4" w:rsidRDefault="009E7AD4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舌尖粗车</w:t>
            </w:r>
          </w:p>
        </w:tc>
      </w:tr>
      <w:tr w:rsidR="009E7AD4">
        <w:trPr>
          <w:trHeight w:val="266"/>
          <w:jc w:val="center"/>
        </w:trPr>
        <w:tc>
          <w:tcPr>
            <w:tcW w:w="50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18</w:t>
            </w:r>
          </w:p>
        </w:tc>
        <w:tc>
          <w:tcPr>
            <w:tcW w:w="2428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LDXPR900SGP38舌尖</w:t>
            </w:r>
          </w:p>
        </w:tc>
        <w:tc>
          <w:tcPr>
            <w:tcW w:w="1093" w:type="dxa"/>
            <w:noWrap/>
          </w:tcPr>
          <w:p w:rsidR="009E7AD4" w:rsidRDefault="00FC00E1">
            <w:pPr>
              <w:widowControl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P38系列</w:t>
            </w:r>
          </w:p>
        </w:tc>
        <w:tc>
          <w:tcPr>
            <w:tcW w:w="832" w:type="dxa"/>
            <w:noWrap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2cr13</w:t>
            </w:r>
          </w:p>
        </w:tc>
        <w:tc>
          <w:tcPr>
            <w:tcW w:w="1222" w:type="dxa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:rsidR="009E7AD4" w:rsidRDefault="009E7AD4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舌尖粗车</w:t>
            </w:r>
          </w:p>
        </w:tc>
      </w:tr>
      <w:tr w:rsidR="009E7AD4">
        <w:trPr>
          <w:trHeight w:val="266"/>
          <w:jc w:val="center"/>
        </w:trPr>
        <w:tc>
          <w:tcPr>
            <w:tcW w:w="50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19</w:t>
            </w:r>
          </w:p>
        </w:tc>
        <w:tc>
          <w:tcPr>
            <w:tcW w:w="2428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SH17967P30L杯舌尖</w:t>
            </w:r>
          </w:p>
        </w:tc>
        <w:tc>
          <w:tcPr>
            <w:tcW w:w="1093" w:type="dxa"/>
            <w:noWrap/>
          </w:tcPr>
          <w:p w:rsidR="009E7AD4" w:rsidRDefault="00FC00E1">
            <w:pPr>
              <w:widowControl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P30系列</w:t>
            </w:r>
          </w:p>
        </w:tc>
        <w:tc>
          <w:tcPr>
            <w:tcW w:w="832" w:type="dxa"/>
            <w:noWrap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2cr13</w:t>
            </w:r>
          </w:p>
        </w:tc>
        <w:tc>
          <w:tcPr>
            <w:tcW w:w="1222" w:type="dxa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:rsidR="009E7AD4" w:rsidRDefault="009E7AD4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舌尖粗车</w:t>
            </w:r>
          </w:p>
        </w:tc>
      </w:tr>
      <w:tr w:rsidR="009E7AD4">
        <w:trPr>
          <w:trHeight w:val="266"/>
          <w:jc w:val="center"/>
        </w:trPr>
        <w:tc>
          <w:tcPr>
            <w:tcW w:w="50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</w:t>
            </w:r>
          </w:p>
        </w:tc>
        <w:tc>
          <w:tcPr>
            <w:tcW w:w="2428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SHP20杯舌尖</w:t>
            </w:r>
          </w:p>
        </w:tc>
        <w:tc>
          <w:tcPr>
            <w:tcW w:w="1093" w:type="dxa"/>
            <w:noWrap/>
          </w:tcPr>
          <w:p w:rsidR="009E7AD4" w:rsidRDefault="00FC00E1">
            <w:pPr>
              <w:widowControl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P20系列</w:t>
            </w:r>
          </w:p>
        </w:tc>
        <w:tc>
          <w:tcPr>
            <w:tcW w:w="832" w:type="dxa"/>
            <w:noWrap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2cr13</w:t>
            </w:r>
          </w:p>
        </w:tc>
        <w:tc>
          <w:tcPr>
            <w:tcW w:w="1222" w:type="dxa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:rsidR="009E7AD4" w:rsidRDefault="009E7AD4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舌尖粗车</w:t>
            </w:r>
          </w:p>
        </w:tc>
      </w:tr>
      <w:tr w:rsidR="009E7AD4">
        <w:trPr>
          <w:trHeight w:val="266"/>
          <w:jc w:val="center"/>
        </w:trPr>
        <w:tc>
          <w:tcPr>
            <w:tcW w:w="50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21</w:t>
            </w:r>
          </w:p>
        </w:tc>
        <w:tc>
          <w:tcPr>
            <w:tcW w:w="2428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YGLEDP16-A舌尖</w:t>
            </w:r>
          </w:p>
        </w:tc>
        <w:tc>
          <w:tcPr>
            <w:tcW w:w="1093" w:type="dxa"/>
            <w:noWrap/>
          </w:tcPr>
          <w:p w:rsidR="009E7AD4" w:rsidRDefault="00FC00E1">
            <w:pPr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P16系列</w:t>
            </w:r>
          </w:p>
        </w:tc>
        <w:tc>
          <w:tcPr>
            <w:tcW w:w="832" w:type="dxa"/>
            <w:noWrap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2cr13</w:t>
            </w:r>
          </w:p>
        </w:tc>
        <w:tc>
          <w:tcPr>
            <w:tcW w:w="1222" w:type="dxa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:rsidR="009E7AD4" w:rsidRDefault="009E7AD4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舌尖粗车</w:t>
            </w:r>
          </w:p>
        </w:tc>
      </w:tr>
      <w:tr w:rsidR="009E7AD4">
        <w:trPr>
          <w:trHeight w:val="266"/>
          <w:jc w:val="center"/>
        </w:trPr>
        <w:tc>
          <w:tcPr>
            <w:tcW w:w="50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22</w:t>
            </w:r>
          </w:p>
        </w:tc>
        <w:tc>
          <w:tcPr>
            <w:tcW w:w="2428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MR16宽距杯舌尖</w:t>
            </w:r>
          </w:p>
        </w:tc>
        <w:tc>
          <w:tcPr>
            <w:tcW w:w="1093" w:type="dxa"/>
            <w:noWrap/>
          </w:tcPr>
          <w:p w:rsidR="009E7AD4" w:rsidRDefault="00FC00E1">
            <w:pPr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MR16系列</w:t>
            </w:r>
          </w:p>
        </w:tc>
        <w:tc>
          <w:tcPr>
            <w:tcW w:w="832" w:type="dxa"/>
            <w:noWrap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2cr13</w:t>
            </w:r>
          </w:p>
        </w:tc>
        <w:tc>
          <w:tcPr>
            <w:tcW w:w="1222" w:type="dxa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:rsidR="009E7AD4" w:rsidRDefault="009E7AD4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:rsidR="009E7AD4" w:rsidRDefault="00FC00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舌尖粗车</w:t>
            </w:r>
          </w:p>
        </w:tc>
      </w:tr>
      <w:tr w:rsidR="009E7AD4">
        <w:trPr>
          <w:trHeight w:val="432"/>
          <w:jc w:val="center"/>
        </w:trPr>
        <w:tc>
          <w:tcPr>
            <w:tcW w:w="8184" w:type="dxa"/>
            <w:gridSpan w:val="7"/>
            <w:noWrap/>
            <w:vAlign w:val="center"/>
          </w:tcPr>
          <w:p w:rsidR="009E7AD4" w:rsidRDefault="00FC00E1">
            <w:pPr>
              <w:numPr>
                <w:ilvl w:val="0"/>
                <w:numId w:val="1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报价均含13%增值税专用发票。</w:t>
            </w:r>
          </w:p>
          <w:p w:rsidR="009E7AD4" w:rsidRDefault="00FC00E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2、详见图纸。</w:t>
            </w:r>
          </w:p>
        </w:tc>
        <w:tc>
          <w:tcPr>
            <w:tcW w:w="1379" w:type="dxa"/>
            <w:noWrap/>
            <w:vAlign w:val="center"/>
          </w:tcPr>
          <w:p w:rsidR="009E7AD4" w:rsidRDefault="009E7AD4">
            <w:pPr>
              <w:rPr>
                <w:rFonts w:ascii="宋体" w:hAnsi="宋体" w:cs="宋体"/>
                <w:szCs w:val="21"/>
              </w:rPr>
            </w:pPr>
          </w:p>
        </w:tc>
      </w:tr>
    </w:tbl>
    <w:p w:rsidR="009E7AD4" w:rsidRDefault="00FC00E1">
      <w:pPr>
        <w:spacing w:line="48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三、我公司将以价格确定供应商，最终以实际订单交货量进行结算。</w:t>
      </w:r>
    </w:p>
    <w:p w:rsidR="009E7AD4" w:rsidRDefault="00FC00E1">
      <w:pPr>
        <w:spacing w:line="48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四、付款条件及方式：</w:t>
      </w:r>
      <w:r>
        <w:rPr>
          <w:rFonts w:ascii="宋体" w:hAnsi="宋体" w:cs="宋体" w:hint="eastAsia"/>
          <w:szCs w:val="21"/>
        </w:rPr>
        <w:sym w:font="Wingdings 2" w:char="00A3"/>
      </w:r>
      <w:r>
        <w:rPr>
          <w:rFonts w:ascii="宋体" w:hAnsi="宋体" w:cs="宋体" w:hint="eastAsia"/>
          <w:szCs w:val="21"/>
        </w:rPr>
        <w:t>A.货到验收合格后三个月滚动付款；</w:t>
      </w:r>
    </w:p>
    <w:p w:rsidR="009E7AD4" w:rsidRDefault="00FC00E1">
      <w:pPr>
        <w:spacing w:line="48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sym w:font="Wingdings 2" w:char="00A3"/>
      </w:r>
      <w:r>
        <w:rPr>
          <w:rFonts w:ascii="宋体" w:hAnsi="宋体" w:cs="宋体" w:hint="eastAsia"/>
          <w:szCs w:val="21"/>
        </w:rPr>
        <w:t xml:space="preserve">B.其他： </w:t>
      </w:r>
      <w:r>
        <w:rPr>
          <w:rFonts w:ascii="宋体" w:hAnsi="宋体" w:cs="宋体" w:hint="eastAsia"/>
          <w:szCs w:val="21"/>
          <w:u w:val="single"/>
        </w:rPr>
        <w:t xml:space="preserve">                        </w:t>
      </w:r>
      <w:r>
        <w:rPr>
          <w:rFonts w:ascii="宋体" w:hAnsi="宋体" w:cs="宋体" w:hint="eastAsia"/>
          <w:szCs w:val="21"/>
        </w:rPr>
        <w:t>。</w:t>
      </w:r>
    </w:p>
    <w:p w:rsidR="009E7AD4" w:rsidRDefault="00FC00E1">
      <w:pPr>
        <w:spacing w:line="48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五、贵单位希望价格变化方式：</w:t>
      </w:r>
      <w:r>
        <w:rPr>
          <w:rFonts w:ascii="宋体" w:hAnsi="宋体" w:cs="宋体" w:hint="eastAsia"/>
          <w:szCs w:val="21"/>
        </w:rPr>
        <w:sym w:font="Wingdings 2" w:char="00A3"/>
      </w:r>
      <w:r>
        <w:rPr>
          <w:rFonts w:ascii="宋体" w:hAnsi="宋体" w:cs="宋体" w:hint="eastAsia"/>
          <w:szCs w:val="21"/>
        </w:rPr>
        <w:t>A.双方协商；</w:t>
      </w:r>
      <w:r>
        <w:rPr>
          <w:rFonts w:ascii="宋体" w:hAnsi="宋体" w:cs="宋体" w:hint="eastAsia"/>
          <w:szCs w:val="21"/>
        </w:rPr>
        <w:sym w:font="Wingdings 2" w:char="00A3"/>
      </w:r>
      <w:r>
        <w:rPr>
          <w:rFonts w:ascii="宋体" w:hAnsi="宋体" w:cs="宋体" w:hint="eastAsia"/>
          <w:szCs w:val="21"/>
        </w:rPr>
        <w:t>B.供方通知；</w:t>
      </w:r>
      <w:r>
        <w:rPr>
          <w:rFonts w:ascii="宋体" w:hAnsi="宋体" w:cs="宋体" w:hint="eastAsia"/>
          <w:szCs w:val="21"/>
        </w:rPr>
        <w:sym w:font="Wingdings 2" w:char="00A3"/>
      </w:r>
      <w:r>
        <w:rPr>
          <w:rFonts w:ascii="宋体" w:hAnsi="宋体" w:cs="宋体" w:hint="eastAsia"/>
          <w:szCs w:val="21"/>
        </w:rPr>
        <w:t>C.需方定价</w:t>
      </w:r>
    </w:p>
    <w:p w:rsidR="009E7AD4" w:rsidRDefault="00FC00E1">
      <w:pPr>
        <w:spacing w:line="48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六、订单确定方式：希望提前　　　　天确认需方要货。</w:t>
      </w:r>
    </w:p>
    <w:p w:rsidR="009E7AD4" w:rsidRDefault="00FC00E1">
      <w:pPr>
        <w:spacing w:line="48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七、违约承诺：  </w:t>
      </w:r>
      <w:r>
        <w:rPr>
          <w:rFonts w:ascii="宋体" w:hAnsi="宋体" w:cs="宋体" w:hint="eastAsia"/>
          <w:szCs w:val="21"/>
        </w:rPr>
        <w:sym w:font="Wingdings 2" w:char="00A3"/>
      </w:r>
      <w:r>
        <w:rPr>
          <w:rFonts w:ascii="宋体" w:hAnsi="宋体" w:cs="宋体" w:hint="eastAsia"/>
          <w:szCs w:val="21"/>
        </w:rPr>
        <w:t xml:space="preserve">A.同意；   </w:t>
      </w:r>
      <w:r>
        <w:rPr>
          <w:rFonts w:ascii="宋体" w:hAnsi="宋体" w:cs="宋体" w:hint="eastAsia"/>
          <w:szCs w:val="21"/>
        </w:rPr>
        <w:sym w:font="Wingdings 2" w:char="00A3"/>
      </w:r>
      <w:r>
        <w:rPr>
          <w:rFonts w:ascii="宋体" w:hAnsi="宋体" w:cs="宋体" w:hint="eastAsia"/>
          <w:szCs w:val="21"/>
        </w:rPr>
        <w:t>B.不同意</w:t>
      </w:r>
    </w:p>
    <w:p w:rsidR="009E7AD4" w:rsidRDefault="00FC00E1">
      <w:pPr>
        <w:spacing w:line="48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a.按时发货到需方公司，因货物延期而影响生产的，承担相应责任。</w:t>
      </w:r>
    </w:p>
    <w:p w:rsidR="009E7AD4" w:rsidRDefault="00FC00E1">
      <w:pPr>
        <w:spacing w:line="48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b.发现货物质量问题，及时更换。造成经济损失的，按实际损失金额赔付。</w:t>
      </w:r>
    </w:p>
    <w:p w:rsidR="009E7AD4" w:rsidRDefault="00FC00E1">
      <w:pPr>
        <w:spacing w:line="48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八、报价文件要求</w:t>
      </w:r>
    </w:p>
    <w:p w:rsidR="009E7AD4" w:rsidRDefault="00FC00E1">
      <w:pPr>
        <w:spacing w:line="48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（一）报价投标文件要求：可按本询价采购书直接填写，也可自行设计格式，但内容需涵盖完整。</w:t>
      </w:r>
    </w:p>
    <w:p w:rsidR="009E7AD4" w:rsidRDefault="00FC00E1">
      <w:pPr>
        <w:spacing w:line="48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ascii="宋体" w:hAnsi="宋体" w:cs="宋体" w:hint="eastAsia"/>
          <w:b/>
          <w:bCs/>
          <w:szCs w:val="21"/>
        </w:rPr>
        <w:t>都江堰光明光电</w:t>
      </w:r>
      <w:r>
        <w:rPr>
          <w:rFonts w:ascii="宋体" w:hAnsi="宋体" w:cs="宋体" w:hint="eastAsia"/>
          <w:b/>
          <w:bCs/>
          <w:szCs w:val="21"/>
          <w:u w:val="single"/>
        </w:rPr>
        <w:t xml:space="preserve"> 202</w:t>
      </w:r>
      <w:r w:rsidR="00D849E3">
        <w:rPr>
          <w:rFonts w:ascii="宋体" w:hAnsi="宋体" w:cs="宋体" w:hint="eastAsia"/>
          <w:b/>
          <w:bCs/>
          <w:szCs w:val="21"/>
          <w:u w:val="single"/>
        </w:rPr>
        <w:t>2</w:t>
      </w:r>
      <w:r>
        <w:rPr>
          <w:rFonts w:ascii="宋体" w:hAnsi="宋体" w:cs="宋体" w:hint="eastAsia"/>
          <w:b/>
          <w:bCs/>
          <w:szCs w:val="21"/>
          <w:u w:val="single"/>
        </w:rPr>
        <w:t xml:space="preserve">年度模具外协采购 </w:t>
      </w:r>
      <w:r>
        <w:rPr>
          <w:rFonts w:ascii="宋体" w:hAnsi="宋体" w:cs="宋体" w:hint="eastAsia"/>
          <w:b/>
          <w:bCs/>
          <w:szCs w:val="21"/>
        </w:rPr>
        <w:t>报价资料、报价单位名称（盖公章）和贴有“开标时才能启封”的密封条。</w:t>
      </w:r>
      <w:r>
        <w:rPr>
          <w:rFonts w:ascii="宋体" w:hAnsi="宋体" w:cs="宋体" w:hint="eastAsia"/>
          <w:szCs w:val="21"/>
        </w:rPr>
        <w:t>于</w:t>
      </w:r>
      <w:r>
        <w:rPr>
          <w:rFonts w:ascii="宋体" w:hAnsi="宋体" w:cs="宋体" w:hint="eastAsia"/>
          <w:b/>
          <w:bCs/>
          <w:szCs w:val="21"/>
          <w:u w:val="single"/>
        </w:rPr>
        <w:t>202</w:t>
      </w:r>
      <w:r w:rsidR="00D849E3">
        <w:rPr>
          <w:rFonts w:ascii="宋体" w:hAnsi="宋体" w:cs="宋体" w:hint="eastAsia"/>
          <w:b/>
          <w:bCs/>
          <w:szCs w:val="21"/>
          <w:u w:val="single"/>
        </w:rPr>
        <w:t>2</w:t>
      </w:r>
      <w:r>
        <w:rPr>
          <w:rFonts w:ascii="宋体" w:hAnsi="宋体" w:cs="宋体" w:hint="eastAsia"/>
          <w:b/>
          <w:bCs/>
          <w:szCs w:val="21"/>
          <w:u w:val="single"/>
        </w:rPr>
        <w:t>年3月</w:t>
      </w:r>
      <w:r w:rsidR="00D849E3">
        <w:rPr>
          <w:rFonts w:ascii="宋体" w:hAnsi="宋体" w:cs="宋体" w:hint="eastAsia"/>
          <w:b/>
          <w:bCs/>
          <w:szCs w:val="21"/>
          <w:u w:val="single"/>
        </w:rPr>
        <w:t>10</w:t>
      </w:r>
      <w:r>
        <w:rPr>
          <w:rFonts w:ascii="宋体" w:hAnsi="宋体" w:cs="宋体" w:hint="eastAsia"/>
          <w:b/>
          <w:bCs/>
          <w:szCs w:val="21"/>
          <w:u w:val="single"/>
        </w:rPr>
        <w:t xml:space="preserve"> 日</w:t>
      </w:r>
      <w:r>
        <w:rPr>
          <w:rFonts w:ascii="宋体" w:hAnsi="宋体" w:cs="宋体" w:hint="eastAsia"/>
          <w:szCs w:val="21"/>
        </w:rPr>
        <w:t>前寄回到（或送达）：都江堰光明光电材料有限责任公司财务部，收件人：邓建国，电话：028-87117177，13183886588。公司地址：四川省都江堰市蒲阳镇光泰路10号。</w:t>
      </w:r>
    </w:p>
    <w:p w:rsidR="009E7AD4" w:rsidRDefault="00FC00E1">
      <w:pPr>
        <w:spacing w:line="48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（三）主要业绩可根据实际情况填写，</w:t>
      </w:r>
      <w:r>
        <w:rPr>
          <w:rFonts w:ascii="宋体" w:hAnsi="宋体" w:cs="宋体" w:hint="eastAsia"/>
          <w:b/>
          <w:bCs/>
          <w:szCs w:val="21"/>
        </w:rPr>
        <w:t>企业全称、报价单位、和骑缝三个地方需加盖公章（或合同章）</w:t>
      </w:r>
      <w:r>
        <w:rPr>
          <w:rFonts w:ascii="宋体" w:hAnsi="宋体" w:cs="宋体" w:hint="eastAsia"/>
          <w:szCs w:val="21"/>
        </w:rPr>
        <w:t>。</w:t>
      </w:r>
    </w:p>
    <w:p w:rsidR="009E7AD4" w:rsidRDefault="00FC00E1">
      <w:pPr>
        <w:spacing w:line="48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（四）业务情况咨询人：罗女士，联系电话：18117914033。</w:t>
      </w:r>
    </w:p>
    <w:p w:rsidR="009E7AD4" w:rsidRDefault="009E7AD4">
      <w:pPr>
        <w:pStyle w:val="a3"/>
        <w:spacing w:line="340" w:lineRule="exact"/>
        <w:ind w:leftChars="0" w:left="0"/>
        <w:rPr>
          <w:rFonts w:ascii="宋体" w:hAnsi="宋体" w:cs="宋体"/>
          <w:szCs w:val="21"/>
        </w:rPr>
      </w:pPr>
    </w:p>
    <w:p w:rsidR="009E7AD4" w:rsidRDefault="00FC00E1">
      <w:pPr>
        <w:pStyle w:val="a3"/>
        <w:wordWrap w:val="0"/>
        <w:ind w:leftChars="1797" w:left="3774" w:firstLineChars="100" w:firstLine="21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都江堰光明光电材料有限责任公司</w:t>
      </w:r>
      <w:bookmarkStart w:id="0" w:name="_GoBack"/>
      <w:bookmarkEnd w:id="0"/>
    </w:p>
    <w:p w:rsidR="009E7AD4" w:rsidRDefault="00FC00E1" w:rsidP="00E91A17">
      <w:pPr>
        <w:ind w:firstLineChars="2050" w:firstLine="4305"/>
        <w:rPr>
          <w:sz w:val="24"/>
        </w:rPr>
      </w:pPr>
      <w:r>
        <w:rPr>
          <w:rFonts w:ascii="宋体" w:hAnsi="宋体" w:cs="宋体" w:hint="eastAsia"/>
          <w:szCs w:val="21"/>
        </w:rPr>
        <w:t>202</w:t>
      </w:r>
      <w:r w:rsidR="00D849E3"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年 3月</w:t>
      </w:r>
      <w:r w:rsidR="00D849E3"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日</w:t>
      </w:r>
    </w:p>
    <w:sectPr w:rsidR="009E7AD4" w:rsidSect="009E7AD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AD4" w:rsidRDefault="009E7AD4" w:rsidP="009E7AD4">
      <w:r>
        <w:separator/>
      </w:r>
    </w:p>
  </w:endnote>
  <w:endnote w:type="continuationSeparator" w:id="0">
    <w:p w:rsidR="009E7AD4" w:rsidRDefault="009E7AD4" w:rsidP="009E7A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ebdings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AD4" w:rsidRDefault="009E7AD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AD4" w:rsidRDefault="009E7AD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AD4" w:rsidRDefault="009E7AD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AD4" w:rsidRDefault="009E7AD4" w:rsidP="009E7AD4">
      <w:r>
        <w:separator/>
      </w:r>
    </w:p>
  </w:footnote>
  <w:footnote w:type="continuationSeparator" w:id="0">
    <w:p w:rsidR="009E7AD4" w:rsidRDefault="009E7AD4" w:rsidP="009E7A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AD4" w:rsidRDefault="009E7AD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AD4" w:rsidRDefault="009E7AD4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AD4" w:rsidRDefault="009E7AD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411E42"/>
    <w:multiLevelType w:val="singleLevel"/>
    <w:tmpl w:val="7F411E42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D838A2"/>
    <w:rsid w:val="00000B2F"/>
    <w:rsid w:val="00003412"/>
    <w:rsid w:val="000072C1"/>
    <w:rsid w:val="00010457"/>
    <w:rsid w:val="000118F0"/>
    <w:rsid w:val="000121A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22B2"/>
    <w:rsid w:val="000564AF"/>
    <w:rsid w:val="00057768"/>
    <w:rsid w:val="0006276B"/>
    <w:rsid w:val="00064BDE"/>
    <w:rsid w:val="000657E4"/>
    <w:rsid w:val="0006690A"/>
    <w:rsid w:val="00077547"/>
    <w:rsid w:val="00084110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6DF0"/>
    <w:rsid w:val="001277CE"/>
    <w:rsid w:val="00134134"/>
    <w:rsid w:val="001408D5"/>
    <w:rsid w:val="001544ED"/>
    <w:rsid w:val="001553CB"/>
    <w:rsid w:val="0016063C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1306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58CA"/>
    <w:rsid w:val="00245E55"/>
    <w:rsid w:val="00245FFD"/>
    <w:rsid w:val="00250E9A"/>
    <w:rsid w:val="00261F1A"/>
    <w:rsid w:val="00263774"/>
    <w:rsid w:val="002664BB"/>
    <w:rsid w:val="00270BF2"/>
    <w:rsid w:val="00273250"/>
    <w:rsid w:val="00274539"/>
    <w:rsid w:val="00275563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B7CD2"/>
    <w:rsid w:val="002C0AE9"/>
    <w:rsid w:val="002C5CEF"/>
    <w:rsid w:val="002D5708"/>
    <w:rsid w:val="002E05AB"/>
    <w:rsid w:val="00301CD9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26CA"/>
    <w:rsid w:val="0039517C"/>
    <w:rsid w:val="003970C0"/>
    <w:rsid w:val="003A64B8"/>
    <w:rsid w:val="003A65DC"/>
    <w:rsid w:val="003B158D"/>
    <w:rsid w:val="003B619E"/>
    <w:rsid w:val="003B76AE"/>
    <w:rsid w:val="003C2568"/>
    <w:rsid w:val="003C4724"/>
    <w:rsid w:val="003C5E83"/>
    <w:rsid w:val="003E647A"/>
    <w:rsid w:val="003E77B2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03D3"/>
    <w:rsid w:val="004931A8"/>
    <w:rsid w:val="004A0F12"/>
    <w:rsid w:val="004B141B"/>
    <w:rsid w:val="004B2A9C"/>
    <w:rsid w:val="004B301F"/>
    <w:rsid w:val="004B705A"/>
    <w:rsid w:val="004C5BCE"/>
    <w:rsid w:val="004C72AC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1E6D"/>
    <w:rsid w:val="005332C8"/>
    <w:rsid w:val="0054626C"/>
    <w:rsid w:val="00546D3B"/>
    <w:rsid w:val="00547D0F"/>
    <w:rsid w:val="00554F54"/>
    <w:rsid w:val="00555E19"/>
    <w:rsid w:val="005603B9"/>
    <w:rsid w:val="00564AF1"/>
    <w:rsid w:val="005706F9"/>
    <w:rsid w:val="005723B3"/>
    <w:rsid w:val="00577548"/>
    <w:rsid w:val="005778F3"/>
    <w:rsid w:val="00586AA2"/>
    <w:rsid w:val="00594F69"/>
    <w:rsid w:val="00596A42"/>
    <w:rsid w:val="005A2845"/>
    <w:rsid w:val="005A5E4D"/>
    <w:rsid w:val="005A720C"/>
    <w:rsid w:val="005B014A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90F6B"/>
    <w:rsid w:val="0079401B"/>
    <w:rsid w:val="0079507C"/>
    <w:rsid w:val="007A1D10"/>
    <w:rsid w:val="007A5640"/>
    <w:rsid w:val="007A7DA8"/>
    <w:rsid w:val="007B444E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B95"/>
    <w:rsid w:val="00805BB0"/>
    <w:rsid w:val="0081398B"/>
    <w:rsid w:val="00822D3E"/>
    <w:rsid w:val="0083099A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16AC"/>
    <w:rsid w:val="00882C4F"/>
    <w:rsid w:val="00882EC0"/>
    <w:rsid w:val="008A174C"/>
    <w:rsid w:val="008A29E1"/>
    <w:rsid w:val="008B23B6"/>
    <w:rsid w:val="008B69B9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25DF3"/>
    <w:rsid w:val="00932D7A"/>
    <w:rsid w:val="009378B9"/>
    <w:rsid w:val="009426DE"/>
    <w:rsid w:val="00942E91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DC9"/>
    <w:rsid w:val="009D604F"/>
    <w:rsid w:val="009E2ECE"/>
    <w:rsid w:val="009E7AD4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40119"/>
    <w:rsid w:val="00A44EB2"/>
    <w:rsid w:val="00A53218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07E8"/>
    <w:rsid w:val="00AD1F92"/>
    <w:rsid w:val="00AD23B4"/>
    <w:rsid w:val="00AE1CEC"/>
    <w:rsid w:val="00AE1F18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0D2"/>
    <w:rsid w:val="00B33E97"/>
    <w:rsid w:val="00B34A19"/>
    <w:rsid w:val="00B418D8"/>
    <w:rsid w:val="00B41F8B"/>
    <w:rsid w:val="00B437EC"/>
    <w:rsid w:val="00B54AE3"/>
    <w:rsid w:val="00B57293"/>
    <w:rsid w:val="00B623C1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86218"/>
    <w:rsid w:val="00B95394"/>
    <w:rsid w:val="00BA1D7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405D6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D8F"/>
    <w:rsid w:val="00C9294D"/>
    <w:rsid w:val="00C94EB7"/>
    <w:rsid w:val="00CA1F06"/>
    <w:rsid w:val="00CA33AD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684"/>
    <w:rsid w:val="00D07ECF"/>
    <w:rsid w:val="00D11C69"/>
    <w:rsid w:val="00D11F28"/>
    <w:rsid w:val="00D13309"/>
    <w:rsid w:val="00D17E72"/>
    <w:rsid w:val="00D26130"/>
    <w:rsid w:val="00D35EC7"/>
    <w:rsid w:val="00D375E3"/>
    <w:rsid w:val="00D468C7"/>
    <w:rsid w:val="00D54468"/>
    <w:rsid w:val="00D57C49"/>
    <w:rsid w:val="00D60FCD"/>
    <w:rsid w:val="00D61F1B"/>
    <w:rsid w:val="00D655FC"/>
    <w:rsid w:val="00D67DAD"/>
    <w:rsid w:val="00D838A2"/>
    <w:rsid w:val="00D849E3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DF2F13"/>
    <w:rsid w:val="00E00ED8"/>
    <w:rsid w:val="00E15343"/>
    <w:rsid w:val="00E1771A"/>
    <w:rsid w:val="00E21422"/>
    <w:rsid w:val="00E21CBE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124"/>
    <w:rsid w:val="00E62201"/>
    <w:rsid w:val="00E65906"/>
    <w:rsid w:val="00E71AF3"/>
    <w:rsid w:val="00E760E0"/>
    <w:rsid w:val="00E815E0"/>
    <w:rsid w:val="00E91A17"/>
    <w:rsid w:val="00E96521"/>
    <w:rsid w:val="00EA3AA9"/>
    <w:rsid w:val="00EA3E73"/>
    <w:rsid w:val="00EB52E9"/>
    <w:rsid w:val="00EC0D59"/>
    <w:rsid w:val="00EC21E7"/>
    <w:rsid w:val="00EC5C98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340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58AB"/>
    <w:rsid w:val="00F96F19"/>
    <w:rsid w:val="00F97910"/>
    <w:rsid w:val="00FA1E3F"/>
    <w:rsid w:val="00FB522F"/>
    <w:rsid w:val="00FC00E1"/>
    <w:rsid w:val="00FE46B1"/>
    <w:rsid w:val="00FE64E8"/>
    <w:rsid w:val="00FF165C"/>
    <w:rsid w:val="00FF455C"/>
    <w:rsid w:val="00FF56DC"/>
    <w:rsid w:val="01F448E1"/>
    <w:rsid w:val="0B83244E"/>
    <w:rsid w:val="0C726B5B"/>
    <w:rsid w:val="1AB175D4"/>
    <w:rsid w:val="1AF64758"/>
    <w:rsid w:val="256420E7"/>
    <w:rsid w:val="26C77835"/>
    <w:rsid w:val="279F1FE2"/>
    <w:rsid w:val="2ABD4C2A"/>
    <w:rsid w:val="2C946677"/>
    <w:rsid w:val="2EF3008D"/>
    <w:rsid w:val="32800750"/>
    <w:rsid w:val="33FC53C5"/>
    <w:rsid w:val="34DC42FF"/>
    <w:rsid w:val="37B06051"/>
    <w:rsid w:val="39744D69"/>
    <w:rsid w:val="3B2E1177"/>
    <w:rsid w:val="3F6421FC"/>
    <w:rsid w:val="44D3692B"/>
    <w:rsid w:val="48EF0A1F"/>
    <w:rsid w:val="536D489B"/>
    <w:rsid w:val="5F306DAF"/>
    <w:rsid w:val="6B931563"/>
    <w:rsid w:val="6F9322A9"/>
    <w:rsid w:val="76D969BC"/>
    <w:rsid w:val="77F82EAC"/>
    <w:rsid w:val="7F587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AD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9E7AD4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9E7AD4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qFormat/>
    <w:rsid w:val="009E7A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rsid w:val="009E7A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日期 Char"/>
    <w:basedOn w:val="a0"/>
    <w:link w:val="a3"/>
    <w:qFormat/>
    <w:rsid w:val="009E7AD4"/>
    <w:rPr>
      <w:rFonts w:ascii="Times New Roman" w:eastAsia="宋体" w:hAnsi="Times New Roman" w:cs="Times New Roman"/>
      <w:szCs w:val="24"/>
    </w:rPr>
  </w:style>
  <w:style w:type="paragraph" w:customStyle="1" w:styleId="a7">
    <w:name w:val="回信地址"/>
    <w:basedOn w:val="a"/>
    <w:qFormat/>
    <w:rsid w:val="009E7AD4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9E7AD4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qFormat/>
    <w:rsid w:val="009E7AD4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9E7AD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EFA7A95-0DD2-455C-81D8-554BB477D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282</Words>
  <Characters>1612</Characters>
  <Application>Microsoft Office Word</Application>
  <DocSecurity>0</DocSecurity>
  <Lines>13</Lines>
  <Paragraphs>3</Paragraphs>
  <ScaleCrop>false</ScaleCrop>
  <Company>Sky123.Org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Administrator</cp:lastModifiedBy>
  <cp:revision>68</cp:revision>
  <dcterms:created xsi:type="dcterms:W3CDTF">2019-11-11T08:33:00Z</dcterms:created>
  <dcterms:modified xsi:type="dcterms:W3CDTF">2022-02-21T09:25:00Z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